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88AC0" w14:textId="77777777" w:rsidR="00EF2CC2" w:rsidRPr="00821ADA" w:rsidRDefault="00EF2CC2" w:rsidP="006C2D8E"/>
    <w:tbl>
      <w:tblPr>
        <w:tblStyle w:val="a3"/>
        <w:tblW w:w="0" w:type="auto"/>
        <w:tblLayout w:type="fixed"/>
        <w:tblLook w:val="04A0" w:firstRow="1" w:lastRow="0" w:firstColumn="1" w:lastColumn="0" w:noHBand="0" w:noVBand="1"/>
      </w:tblPr>
      <w:tblGrid>
        <w:gridCol w:w="1696"/>
        <w:gridCol w:w="7649"/>
      </w:tblGrid>
      <w:tr w:rsidR="00B27F0D" w:rsidRPr="001E5582" w14:paraId="22D9F84F" w14:textId="77777777" w:rsidTr="00B27F0D">
        <w:tc>
          <w:tcPr>
            <w:tcW w:w="1696" w:type="dxa"/>
          </w:tcPr>
          <w:p w14:paraId="4FBFC064" w14:textId="77777777" w:rsidR="00DD617C" w:rsidRPr="00821ADA" w:rsidRDefault="00DD617C" w:rsidP="006C2D8E">
            <w:pPr>
              <w:rPr>
                <w:b/>
                <w:bCs/>
                <w:color w:val="000000" w:themeColor="text1"/>
                <w:lang w:val="kk-KZ"/>
              </w:rPr>
            </w:pPr>
            <w:r w:rsidRPr="00821ADA">
              <w:rPr>
                <w:b/>
                <w:bCs/>
                <w:color w:val="000000" w:themeColor="text1"/>
                <w:lang w:val="kk-KZ"/>
              </w:rPr>
              <w:t>Атауы</w:t>
            </w:r>
          </w:p>
        </w:tc>
        <w:tc>
          <w:tcPr>
            <w:tcW w:w="7649" w:type="dxa"/>
          </w:tcPr>
          <w:p w14:paraId="03926930" w14:textId="0A4757C1" w:rsidR="00DD617C" w:rsidRPr="00103F07" w:rsidRDefault="00E914D2" w:rsidP="00B27F0D">
            <w:pPr>
              <w:pStyle w:val="2"/>
              <w:outlineLvl w:val="1"/>
              <w:rPr>
                <w:rFonts w:ascii="Times New Roman" w:hAnsi="Times New Roman" w:cs="Times New Roman"/>
                <w:color w:val="auto"/>
                <w:sz w:val="24"/>
                <w:szCs w:val="24"/>
                <w:lang w:val="kk-KZ"/>
              </w:rPr>
            </w:pPr>
            <w:r w:rsidRPr="00821ADA">
              <w:rPr>
                <w:rStyle w:val="a5"/>
                <w:lang w:val="kk-KZ"/>
              </w:rPr>
              <w:t>«PISA Math STEM Hub»</w:t>
            </w:r>
            <w:r w:rsidRPr="00821ADA">
              <w:rPr>
                <w:lang w:val="kk-KZ"/>
              </w:rPr>
              <w:t xml:space="preserve"> авторлық педагогикалық жүйесі</w:t>
            </w:r>
            <w:r>
              <w:rPr>
                <w:lang w:val="kk-KZ"/>
              </w:rPr>
              <w:t xml:space="preserve"> </w:t>
            </w:r>
          </w:p>
        </w:tc>
      </w:tr>
      <w:tr w:rsidR="00B27F0D" w:rsidRPr="00821ADA" w14:paraId="78FE9D84" w14:textId="77777777" w:rsidTr="00B27F0D">
        <w:tc>
          <w:tcPr>
            <w:tcW w:w="1696" w:type="dxa"/>
          </w:tcPr>
          <w:p w14:paraId="1F17A613" w14:textId="77777777" w:rsidR="00DD617C" w:rsidRPr="00821ADA" w:rsidRDefault="00DD617C" w:rsidP="006C2D8E">
            <w:pPr>
              <w:tabs>
                <w:tab w:val="left" w:pos="463"/>
              </w:tabs>
              <w:rPr>
                <w:b/>
                <w:bCs/>
                <w:color w:val="000000" w:themeColor="text1"/>
                <w:lang w:val="kk-KZ"/>
              </w:rPr>
            </w:pPr>
            <w:r w:rsidRPr="00821ADA">
              <w:rPr>
                <w:b/>
                <w:bCs/>
                <w:color w:val="000000" w:themeColor="text1"/>
                <w:lang w:val="kk-KZ"/>
              </w:rPr>
              <w:t>Бағыты</w:t>
            </w:r>
          </w:p>
        </w:tc>
        <w:tc>
          <w:tcPr>
            <w:tcW w:w="7649" w:type="dxa"/>
          </w:tcPr>
          <w:p w14:paraId="694AE34B" w14:textId="59EC7040" w:rsidR="00DD617C" w:rsidRPr="00821ADA" w:rsidRDefault="00B27F0D" w:rsidP="006C2D8E">
            <w:pPr>
              <w:pStyle w:val="a4"/>
              <w:rPr>
                <w:color w:val="000000" w:themeColor="text1"/>
              </w:rPr>
            </w:pPr>
            <w:proofErr w:type="spellStart"/>
            <w:r w:rsidRPr="00821ADA">
              <w:rPr>
                <w:rStyle w:val="a5"/>
                <w:color w:val="000000" w:themeColor="text1"/>
              </w:rPr>
              <w:t>Математикалық</w:t>
            </w:r>
            <w:proofErr w:type="spellEnd"/>
            <w:r w:rsidRPr="00821ADA">
              <w:rPr>
                <w:rStyle w:val="a5"/>
                <w:color w:val="000000" w:themeColor="text1"/>
                <w:lang w:val="kk-KZ"/>
              </w:rPr>
              <w:t xml:space="preserve"> </w:t>
            </w:r>
            <w:proofErr w:type="spellStart"/>
            <w:r w:rsidRPr="00821ADA">
              <w:rPr>
                <w:rStyle w:val="a5"/>
                <w:color w:val="000000" w:themeColor="text1"/>
              </w:rPr>
              <w:t>сауаттылық</w:t>
            </w:r>
            <w:proofErr w:type="spellEnd"/>
          </w:p>
        </w:tc>
      </w:tr>
      <w:tr w:rsidR="00B27F0D" w:rsidRPr="001E5582" w14:paraId="10CE3BFF" w14:textId="77777777" w:rsidTr="00B27F0D">
        <w:tc>
          <w:tcPr>
            <w:tcW w:w="1696" w:type="dxa"/>
          </w:tcPr>
          <w:p w14:paraId="5AEDD906" w14:textId="77777777" w:rsidR="00DD617C" w:rsidRPr="00821ADA" w:rsidRDefault="00DD617C" w:rsidP="006C2D8E">
            <w:pPr>
              <w:rPr>
                <w:b/>
                <w:bCs/>
                <w:color w:val="000000" w:themeColor="text1"/>
                <w:lang w:val="kk-KZ"/>
              </w:rPr>
            </w:pPr>
            <w:r w:rsidRPr="00821ADA">
              <w:rPr>
                <w:b/>
                <w:bCs/>
                <w:color w:val="000000" w:themeColor="text1"/>
                <w:lang w:val="kk-KZ"/>
              </w:rPr>
              <w:t>Кілт сөз (</w:t>
            </w:r>
            <w:r w:rsidRPr="00821ADA">
              <w:rPr>
                <w:b/>
                <w:bCs/>
                <w:color w:val="000000" w:themeColor="text1"/>
                <w:lang w:val="en-US"/>
              </w:rPr>
              <w:t>10</w:t>
            </w:r>
            <w:r w:rsidRPr="00821ADA">
              <w:rPr>
                <w:b/>
                <w:bCs/>
                <w:color w:val="000000" w:themeColor="text1"/>
                <w:lang w:val="kk-KZ"/>
              </w:rPr>
              <w:t>)</w:t>
            </w:r>
          </w:p>
          <w:p w14:paraId="067E76D3" w14:textId="48A819F7" w:rsidR="00516C68" w:rsidRPr="00821ADA" w:rsidRDefault="0076207C" w:rsidP="00251A0A">
            <w:pPr>
              <w:rPr>
                <w:b/>
                <w:bCs/>
                <w:color w:val="000000" w:themeColor="text1"/>
                <w:lang w:val="kk-KZ"/>
              </w:rPr>
            </w:pPr>
            <w:r w:rsidRPr="00821ADA">
              <w:rPr>
                <w:rFonts w:eastAsia="Times New Roman"/>
                <w:color w:val="000000" w:themeColor="text1"/>
                <w:lang w:val="kk-KZ"/>
              </w:rPr>
              <w:t xml:space="preserve"> </w:t>
            </w:r>
          </w:p>
        </w:tc>
        <w:tc>
          <w:tcPr>
            <w:tcW w:w="7649" w:type="dxa"/>
          </w:tcPr>
          <w:p w14:paraId="3CA13DD7" w14:textId="5B4EA1E2" w:rsidR="00DD617C" w:rsidRPr="00821ADA" w:rsidRDefault="00B27F0D" w:rsidP="00B27F0D">
            <w:pPr>
              <w:spacing w:before="100" w:beforeAutospacing="1" w:after="100" w:afterAutospacing="1"/>
              <w:rPr>
                <w:rFonts w:eastAsia="Times New Roman"/>
                <w:color w:val="000000" w:themeColor="text1"/>
                <w:lang w:val="kk-KZ"/>
              </w:rPr>
            </w:pPr>
            <w:r w:rsidRPr="00821ADA">
              <w:rPr>
                <w:color w:val="000000" w:themeColor="text1"/>
                <w:lang w:val="kk-KZ"/>
              </w:rPr>
              <w:t>математикалық сауаттылық; PISA; STEAM; инженерлік жобалау; өмірлік жағдаяттар; математикалық модельдеу; функционалдық сауаттылық; зерттеушілік оқыту; цифрлық білім беру; жасанды интеллект.</w:t>
            </w:r>
          </w:p>
        </w:tc>
      </w:tr>
      <w:tr w:rsidR="00B27F0D" w:rsidRPr="001E5582" w14:paraId="12B7EC0B" w14:textId="77777777" w:rsidTr="00B27F0D">
        <w:tc>
          <w:tcPr>
            <w:tcW w:w="1696" w:type="dxa"/>
          </w:tcPr>
          <w:p w14:paraId="52E065C6" w14:textId="77777777" w:rsidR="00DD617C" w:rsidRPr="00821ADA" w:rsidRDefault="00DD617C" w:rsidP="006C2D8E">
            <w:pPr>
              <w:rPr>
                <w:b/>
                <w:bCs/>
                <w:color w:val="000000" w:themeColor="text1"/>
                <w:lang w:val="kk-KZ"/>
              </w:rPr>
            </w:pPr>
            <w:r w:rsidRPr="00821ADA">
              <w:rPr>
                <w:b/>
                <w:bCs/>
                <w:color w:val="000000" w:themeColor="text1"/>
                <w:lang w:val="kk-KZ"/>
              </w:rPr>
              <w:t xml:space="preserve">Өзектілігі </w:t>
            </w:r>
          </w:p>
        </w:tc>
        <w:tc>
          <w:tcPr>
            <w:tcW w:w="7649" w:type="dxa"/>
          </w:tcPr>
          <w:p w14:paraId="6238A312" w14:textId="06C4AADE" w:rsidR="00B71815" w:rsidRPr="00821ADA" w:rsidRDefault="00EB66B5" w:rsidP="00EB66B5">
            <w:pPr>
              <w:jc w:val="both"/>
              <w:rPr>
                <w:rFonts w:eastAsia="Times New Roman"/>
                <w:lang w:val="kk-KZ"/>
              </w:rPr>
            </w:pPr>
            <w:r>
              <w:rPr>
                <w:rFonts w:eastAsia="Times New Roman"/>
                <w:lang w:val="kk-KZ"/>
              </w:rPr>
              <w:t xml:space="preserve">     </w:t>
            </w:r>
            <w:r w:rsidRPr="00EB66B5">
              <w:rPr>
                <w:lang w:val="kk-KZ"/>
              </w:rPr>
              <w:t xml:space="preserve">Қазіргі </w:t>
            </w:r>
            <w:r>
              <w:rPr>
                <w:lang w:val="kk-KZ"/>
              </w:rPr>
              <w:t>таңдағы</w:t>
            </w:r>
            <w:r w:rsidRPr="00821ADA">
              <w:rPr>
                <w:rFonts w:eastAsia="Times New Roman"/>
                <w:lang w:val="kk-KZ"/>
              </w:rPr>
              <w:t xml:space="preserve"> </w:t>
            </w:r>
            <w:r w:rsidR="004D4B3E" w:rsidRPr="00821ADA">
              <w:rPr>
                <w:rFonts w:eastAsia="Times New Roman"/>
                <w:lang w:val="kk-KZ"/>
              </w:rPr>
              <w:t>білім берудің басты мақсаты – білім алушыны тек пәндік біліммен қаруландыру емес, алған білімін нақты өмірлік жағдаяттарда тиімді қолдана алатын, сыни ойлайтын, дәлелді шешім қабылдайтын және функционалдық сауатты тұлға ретінде қалыптастыру. Осы тұрғыдан алғанда математикалық сауаттылық – білім алушының математикалық білімін күнделікті өмірде қолдануына, мәселелерді математикалық тұрғыдан тұжырымдауына, модельдеуіне, алынған нәтижелерді интерпретациялап, негізделген шешім қабылдауына мүмкіндік беретін негізгі құзыреттердің бірі.</w:t>
            </w:r>
            <w:r w:rsidR="00B71815" w:rsidRPr="00821ADA">
              <w:rPr>
                <w:rFonts w:eastAsia="Times New Roman"/>
                <w:lang w:val="kk-KZ"/>
              </w:rPr>
              <w:t xml:space="preserve"> </w:t>
            </w:r>
          </w:p>
          <w:p w14:paraId="59921A1F" w14:textId="0E928236" w:rsidR="004D4B3E" w:rsidRPr="00821ADA" w:rsidRDefault="00EB66B5" w:rsidP="00EB66B5">
            <w:pPr>
              <w:jc w:val="both"/>
              <w:rPr>
                <w:rFonts w:eastAsia="Times New Roman"/>
                <w:lang w:val="kk-KZ"/>
              </w:rPr>
            </w:pPr>
            <w:r>
              <w:rPr>
                <w:rFonts w:eastAsia="Times New Roman"/>
                <w:lang w:val="kk-KZ"/>
              </w:rPr>
              <w:t xml:space="preserve">     </w:t>
            </w:r>
            <w:r w:rsidR="004D4B3E" w:rsidRPr="00821ADA">
              <w:rPr>
                <w:rFonts w:eastAsia="Times New Roman"/>
                <w:lang w:val="kk-KZ"/>
              </w:rPr>
              <w:t xml:space="preserve">Бұл бағыттың өзектілігін </w:t>
            </w:r>
            <w:r w:rsidR="004D4B3E" w:rsidRPr="00821ADA">
              <w:rPr>
                <w:rFonts w:eastAsia="Times New Roman"/>
                <w:b/>
                <w:bCs/>
                <w:lang w:val="kk-KZ"/>
              </w:rPr>
              <w:t>OECD ұйымының PISA халықаралық зерттеуі</w:t>
            </w:r>
            <w:r w:rsidR="004D4B3E" w:rsidRPr="00821ADA">
              <w:rPr>
                <w:rFonts w:eastAsia="Times New Roman"/>
                <w:lang w:val="kk-KZ"/>
              </w:rPr>
              <w:t xml:space="preserve"> де айқындайды. PISA математикалық білім көлемін емес, оны өмірлік мәселелерді шешуде қолдану деңгейін бағалайды. </w:t>
            </w:r>
            <w:r w:rsidR="004D4B3E" w:rsidRPr="00821ADA">
              <w:rPr>
                <w:rFonts w:eastAsia="Times New Roman"/>
                <w:b/>
                <w:bCs/>
                <w:lang w:val="kk-KZ"/>
              </w:rPr>
              <w:t xml:space="preserve">PISA-2022 нәтижесінде Қазақстан оқушылары математикалық сауаттылық бойынша 425 балл жинап, OECD елдерінің орташа көрсеткішінен </w:t>
            </w:r>
            <w:r w:rsidR="004D4B3E" w:rsidRPr="00C364D8">
              <w:rPr>
                <w:rFonts w:eastAsia="Times New Roman"/>
                <w:b/>
                <w:bCs/>
                <w:u w:val="single"/>
                <w:lang w:val="kk-KZ"/>
              </w:rPr>
              <w:t>төмен</w:t>
            </w:r>
            <w:r w:rsidR="004D4B3E" w:rsidRPr="00821ADA">
              <w:rPr>
                <w:rFonts w:eastAsia="Times New Roman"/>
                <w:b/>
                <w:bCs/>
                <w:lang w:val="kk-KZ"/>
              </w:rPr>
              <w:t xml:space="preserve"> нәтиже көрсетті.</w:t>
            </w:r>
            <w:r w:rsidR="004D4B3E" w:rsidRPr="00821ADA">
              <w:rPr>
                <w:rFonts w:eastAsia="Times New Roman"/>
                <w:lang w:val="kk-KZ"/>
              </w:rPr>
              <w:t xml:space="preserve"> Бұл білім беру үдерісінде математикалық пайымдау, модельдеу, зерттеу және проблемаларды шешу дағдыларын жүйелі түрде </w:t>
            </w:r>
            <w:r w:rsidR="004D4B3E" w:rsidRPr="00C364D8">
              <w:rPr>
                <w:rFonts w:eastAsia="Times New Roman"/>
                <w:u w:val="single"/>
                <w:lang w:val="kk-KZ"/>
              </w:rPr>
              <w:t>дамытудың қажеттігін көрсетеді</w:t>
            </w:r>
            <w:r w:rsidR="004D4B3E" w:rsidRPr="00821ADA">
              <w:rPr>
                <w:rFonts w:eastAsia="Times New Roman"/>
                <w:lang w:val="kk-KZ"/>
              </w:rPr>
              <w:t>.</w:t>
            </w:r>
          </w:p>
          <w:p w14:paraId="55010DA6" w14:textId="1CBCA96C" w:rsidR="004D4B3E" w:rsidRPr="00821ADA" w:rsidRDefault="00EB66B5" w:rsidP="00EB66B5">
            <w:pPr>
              <w:jc w:val="both"/>
              <w:rPr>
                <w:rFonts w:eastAsia="Times New Roman"/>
                <w:lang w:val="kk-KZ"/>
              </w:rPr>
            </w:pPr>
            <w:r>
              <w:rPr>
                <w:rFonts w:eastAsia="Times New Roman"/>
                <w:lang w:val="kk-KZ"/>
              </w:rPr>
              <w:t xml:space="preserve">    </w:t>
            </w:r>
            <w:r w:rsidR="004D4B3E" w:rsidRPr="00821ADA">
              <w:rPr>
                <w:rFonts w:eastAsia="Times New Roman"/>
                <w:lang w:val="kk-KZ"/>
              </w:rPr>
              <w:t>Көпжылдық педагогикалық тәжірибемде оқушылардың математикалық ережелер мен формулаларды меңгергенімен, оларды өмірлік жағдаяттарда қолдануда, математикалық модель құруда, өз шешімдерін дәлелдеуде және PISA форматындағы тапсырмаларды орындауда қиындықтарға кездесетінін байқадым. Бұл жағдай оқушылардың математика пәніне қызығушылығының төмендеуіне, функционалдық сауаттылығының жеткіліксіз қалыптасуына және білім сапасына әсер ететін маңызды факторлардың бірі болды.</w:t>
            </w:r>
          </w:p>
          <w:p w14:paraId="247572D9" w14:textId="68CEA19E" w:rsidR="004D4B3E" w:rsidRPr="00821ADA" w:rsidRDefault="00EB66B5" w:rsidP="00EB66B5">
            <w:pPr>
              <w:jc w:val="both"/>
              <w:rPr>
                <w:rFonts w:eastAsia="Times New Roman"/>
                <w:lang w:val="kk-KZ"/>
              </w:rPr>
            </w:pPr>
            <w:r>
              <w:rPr>
                <w:rFonts w:eastAsia="Times New Roman"/>
                <w:lang w:val="kk-KZ"/>
              </w:rPr>
              <w:t xml:space="preserve">    </w:t>
            </w:r>
            <w:r w:rsidR="004D4B3E" w:rsidRPr="00821ADA">
              <w:rPr>
                <w:rFonts w:eastAsia="Times New Roman"/>
                <w:lang w:val="kk-KZ"/>
              </w:rPr>
              <w:t xml:space="preserve">Осы мәселені шешу мақсатында халықаралық тәжірибе зерделеніп, шетелдік кәсіби тағылымдамалар мен халықаралық </w:t>
            </w:r>
            <w:r w:rsidR="004D4B3E" w:rsidRPr="00821ADA">
              <w:rPr>
                <w:rFonts w:eastAsia="Times New Roman"/>
                <w:b/>
                <w:bCs/>
                <w:lang w:val="kk-KZ"/>
              </w:rPr>
              <w:t>STEM/STEAM</w:t>
            </w:r>
            <w:r w:rsidR="004D4B3E" w:rsidRPr="00821ADA">
              <w:rPr>
                <w:rFonts w:eastAsia="Times New Roman"/>
                <w:lang w:val="kk-KZ"/>
              </w:rPr>
              <w:t xml:space="preserve"> бағдарламаларында меңгерілген заманауи оқыту технологиялары Қазақстанның білім беру мазмұнына бейімделді. Сонымен қатар, халықаралық </w:t>
            </w:r>
            <w:r w:rsidR="004D4B3E" w:rsidRPr="00821ADA">
              <w:rPr>
                <w:rFonts w:eastAsia="Times New Roman"/>
                <w:b/>
                <w:bCs/>
                <w:lang w:val="kk-KZ"/>
              </w:rPr>
              <w:t>STEAM-тренері</w:t>
            </w:r>
            <w:r w:rsidR="004D4B3E" w:rsidRPr="00821ADA">
              <w:rPr>
                <w:rFonts w:eastAsia="Times New Roman"/>
                <w:lang w:val="kk-KZ"/>
              </w:rPr>
              <w:t xml:space="preserve"> ретінде педагогтермен жүргізілген әдістемелік жұмыстар, республикалық семинарлар мен тренингтер барысында жинақталған тәжірибе авторлық жүйенің мазмұнын жетілдіруге негіз болды.</w:t>
            </w:r>
          </w:p>
          <w:p w14:paraId="48C3A4A1" w14:textId="216E74D2" w:rsidR="004D4B3E" w:rsidRPr="00821ADA" w:rsidRDefault="00EB66B5" w:rsidP="00EB66B5">
            <w:pPr>
              <w:jc w:val="both"/>
              <w:rPr>
                <w:rFonts w:eastAsia="Times New Roman"/>
                <w:lang w:val="kk-KZ"/>
              </w:rPr>
            </w:pPr>
            <w:r>
              <w:rPr>
                <w:rFonts w:eastAsia="Times New Roman"/>
                <w:lang w:val="kk-KZ"/>
              </w:rPr>
              <w:t xml:space="preserve">    </w:t>
            </w:r>
            <w:r w:rsidR="004D4B3E" w:rsidRPr="00821ADA">
              <w:rPr>
                <w:rFonts w:eastAsia="Times New Roman"/>
                <w:lang w:val="kk-KZ"/>
              </w:rPr>
              <w:t xml:space="preserve">Соның нәтижесінде </w:t>
            </w:r>
            <w:r w:rsidR="004D4B3E" w:rsidRPr="00821ADA">
              <w:rPr>
                <w:rFonts w:eastAsia="Times New Roman"/>
                <w:b/>
                <w:bCs/>
                <w:lang w:val="kk-KZ"/>
              </w:rPr>
              <w:t>«PISA Math STEM Hub»</w:t>
            </w:r>
            <w:r w:rsidR="004D4B3E" w:rsidRPr="00821ADA">
              <w:rPr>
                <w:rFonts w:eastAsia="Times New Roman"/>
                <w:lang w:val="kk-KZ"/>
              </w:rPr>
              <w:t xml:space="preserve"> авторлық педагогикалық жүйесі әзірленді. Жүйе </w:t>
            </w:r>
            <w:r w:rsidR="004D4B3E" w:rsidRPr="00821ADA">
              <w:rPr>
                <w:rFonts w:eastAsia="Times New Roman"/>
                <w:b/>
                <w:bCs/>
                <w:lang w:val="kk-KZ"/>
              </w:rPr>
              <w:t>PISA</w:t>
            </w:r>
            <w:r w:rsidR="004D4B3E" w:rsidRPr="00821ADA">
              <w:rPr>
                <w:rFonts w:eastAsia="Times New Roman"/>
                <w:lang w:val="kk-KZ"/>
              </w:rPr>
              <w:t xml:space="preserve"> талаптарын, </w:t>
            </w:r>
            <w:r w:rsidR="004D4B3E" w:rsidRPr="00821ADA">
              <w:rPr>
                <w:rFonts w:eastAsia="Times New Roman"/>
                <w:b/>
                <w:bCs/>
                <w:lang w:val="kk-KZ"/>
              </w:rPr>
              <w:t>STEAM</w:t>
            </w:r>
            <w:r w:rsidR="004D4B3E" w:rsidRPr="00821ADA">
              <w:rPr>
                <w:rFonts w:eastAsia="Times New Roman"/>
                <w:lang w:val="kk-KZ"/>
              </w:rPr>
              <w:t xml:space="preserve"> тәсілдерін, инженерлік жобалауды, зерттеуге негізделген оқытуды, өмірлік жағдаяттарға негізделген тапсырмаларды, цифрлық білім беру ресурстарын және авторлық элективті бағдарламаларды біртұтас педагогикалық жүйеге біріктіреді.</w:t>
            </w:r>
          </w:p>
          <w:p w14:paraId="74416323" w14:textId="41DBC66A" w:rsidR="00EB66B5" w:rsidRDefault="00EB66B5" w:rsidP="00EB66B5">
            <w:pPr>
              <w:jc w:val="both"/>
              <w:rPr>
                <w:noProof/>
                <w:lang w:val="kk-KZ"/>
              </w:rPr>
            </w:pPr>
            <w:r>
              <w:rPr>
                <w:rFonts w:eastAsia="Times New Roman"/>
                <w:lang w:val="kk-KZ"/>
              </w:rPr>
              <w:t xml:space="preserve">     </w:t>
            </w:r>
            <w:r w:rsidR="004D4B3E" w:rsidRPr="00821ADA">
              <w:rPr>
                <w:rFonts w:eastAsia="Times New Roman"/>
                <w:lang w:val="kk-KZ"/>
              </w:rPr>
              <w:t>Ұсынылған жүйе оқушылардың математикалық сауаттылығын кезең-кезеңімен дамытуға, математикаға деген қызығушылығын арттыруға, алған білімін практикада тиімді қолдану дағдыларын қалыптастыруға, функционалдық сауаттылығын дамытуға және мектептегі білім сапасын арттыруға бағытталған.</w:t>
            </w:r>
            <w:r w:rsidR="00101347" w:rsidRPr="00101347">
              <w:rPr>
                <w:noProof/>
                <w:lang w:val="kk-KZ"/>
              </w:rPr>
              <w:t xml:space="preserve"> </w:t>
            </w:r>
          </w:p>
          <w:p w14:paraId="27579A17" w14:textId="49FFE534" w:rsidR="00EB66B5" w:rsidRPr="00EB66B5" w:rsidRDefault="00EB66B5" w:rsidP="00EB66B5">
            <w:pPr>
              <w:jc w:val="both"/>
              <w:rPr>
                <w:i/>
                <w:iCs/>
                <w:noProof/>
                <w:lang w:val="kk-KZ"/>
              </w:rPr>
            </w:pPr>
            <w:r w:rsidRPr="00EB66B5">
              <w:rPr>
                <w:i/>
                <w:iCs/>
                <w:noProof/>
                <w:lang w:val="kk-KZ"/>
              </w:rPr>
              <w:t>Қосымша ақпарат:</w:t>
            </w:r>
          </w:p>
          <w:p w14:paraId="1BC68BA2" w14:textId="68F759EA" w:rsidR="00DD617C" w:rsidRDefault="00101347" w:rsidP="00EB66B5">
            <w:pPr>
              <w:spacing w:before="100" w:beforeAutospacing="1" w:after="100" w:afterAutospacing="1"/>
              <w:jc w:val="both"/>
              <w:rPr>
                <w:rFonts w:eastAsia="Times New Roman"/>
                <w:lang w:val="kk-KZ"/>
              </w:rPr>
            </w:pPr>
            <w:r>
              <w:rPr>
                <w:noProof/>
              </w:rPr>
              <w:lastRenderedPageBreak/>
              <w:drawing>
                <wp:inline distT="0" distB="0" distL="0" distR="0" wp14:anchorId="17DF455C" wp14:editId="4D6AFA27">
                  <wp:extent cx="4480560" cy="2543183"/>
                  <wp:effectExtent l="19050" t="19050" r="15240" b="285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87628" cy="2547195"/>
                          </a:xfrm>
                          <a:prstGeom prst="rect">
                            <a:avLst/>
                          </a:prstGeom>
                          <a:ln>
                            <a:solidFill>
                              <a:schemeClr val="accent1"/>
                            </a:solidFill>
                          </a:ln>
                        </pic:spPr>
                      </pic:pic>
                    </a:graphicData>
                  </a:graphic>
                </wp:inline>
              </w:drawing>
            </w:r>
          </w:p>
          <w:p w14:paraId="5BD5EA1E" w14:textId="6C17779D" w:rsidR="00101347" w:rsidRDefault="00526391" w:rsidP="00EB66B5">
            <w:pPr>
              <w:spacing w:before="100" w:beforeAutospacing="1" w:after="100" w:afterAutospacing="1"/>
              <w:jc w:val="both"/>
              <w:rPr>
                <w:rFonts w:eastAsia="Times New Roman"/>
                <w:lang w:val="kk-KZ"/>
              </w:rPr>
            </w:pPr>
            <w:r>
              <w:rPr>
                <w:noProof/>
              </w:rPr>
              <w:drawing>
                <wp:inline distT="0" distB="0" distL="0" distR="0" wp14:anchorId="78CEE6B1" wp14:editId="435B97C3">
                  <wp:extent cx="4480760" cy="2583686"/>
                  <wp:effectExtent l="19050" t="19050" r="15240" b="266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92455" cy="2590429"/>
                          </a:xfrm>
                          <a:prstGeom prst="rect">
                            <a:avLst/>
                          </a:prstGeom>
                          <a:ln>
                            <a:solidFill>
                              <a:schemeClr val="accent1"/>
                            </a:solidFill>
                          </a:ln>
                        </pic:spPr>
                      </pic:pic>
                    </a:graphicData>
                  </a:graphic>
                </wp:inline>
              </w:drawing>
            </w:r>
            <w:r w:rsidR="00EB66B5">
              <w:rPr>
                <w:rFonts w:eastAsia="Times New Roman"/>
                <w:lang w:val="kk-KZ"/>
              </w:rPr>
              <w:t xml:space="preserve"> </w:t>
            </w:r>
            <w:r w:rsidR="00EB66B5" w:rsidRPr="00EB66B5">
              <w:rPr>
                <w:rFonts w:eastAsia="Times New Roman"/>
                <w:i/>
                <w:iCs/>
                <w:lang w:val="kk-KZ"/>
              </w:rPr>
              <w:t xml:space="preserve">Халықаралық деңгейдегі сертификатталған 4-ші дәрежелі </w:t>
            </w:r>
            <w:r w:rsidR="00EB66B5" w:rsidRPr="00EB66B5">
              <w:rPr>
                <w:rFonts w:eastAsia="Times New Roman"/>
                <w:b/>
                <w:bCs/>
                <w:i/>
                <w:iCs/>
                <w:lang w:val="kk-KZ"/>
              </w:rPr>
              <w:t>STEAM-тренері:</w:t>
            </w:r>
            <w:r w:rsidR="00EB66B5">
              <w:rPr>
                <w:rFonts w:eastAsia="Times New Roman"/>
                <w:b/>
                <w:bCs/>
                <w:lang w:val="kk-KZ"/>
              </w:rPr>
              <w:t xml:space="preserve"> </w:t>
            </w:r>
            <w:r w:rsidR="005B1381">
              <w:rPr>
                <w:noProof/>
              </w:rPr>
              <w:drawing>
                <wp:inline distT="0" distB="0" distL="0" distR="0" wp14:anchorId="4A1C3499" wp14:editId="22A2074E">
                  <wp:extent cx="4465486" cy="2650575"/>
                  <wp:effectExtent l="19050" t="19050" r="11430" b="165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75456" cy="2656493"/>
                          </a:xfrm>
                          <a:prstGeom prst="rect">
                            <a:avLst/>
                          </a:prstGeom>
                          <a:ln>
                            <a:solidFill>
                              <a:schemeClr val="accent1"/>
                            </a:solidFill>
                          </a:ln>
                        </pic:spPr>
                      </pic:pic>
                    </a:graphicData>
                  </a:graphic>
                </wp:inline>
              </w:drawing>
            </w:r>
            <w:r w:rsidR="00B93F5A" w:rsidRPr="00821ADA">
              <w:rPr>
                <w:rFonts w:eastAsia="Times New Roman"/>
                <w:lang w:val="kk-KZ"/>
              </w:rPr>
              <w:t xml:space="preserve"> </w:t>
            </w:r>
          </w:p>
          <w:p w14:paraId="57A5E7BC" w14:textId="0E169C4F" w:rsidR="002B791B" w:rsidRPr="00821ADA" w:rsidRDefault="00B93F5A" w:rsidP="00EB66B5">
            <w:pPr>
              <w:spacing w:before="100" w:beforeAutospacing="1" w:after="100" w:afterAutospacing="1"/>
              <w:jc w:val="both"/>
              <w:rPr>
                <w:rFonts w:eastAsia="Times New Roman"/>
                <w:lang w:val="kk-KZ"/>
              </w:rPr>
            </w:pPr>
            <w:r w:rsidRPr="00EB66B5">
              <w:rPr>
                <w:rFonts w:eastAsia="Times New Roman"/>
                <w:i/>
                <w:iCs/>
                <w:lang w:val="kk-KZ"/>
              </w:rPr>
              <w:t xml:space="preserve">Халықаралық  </w:t>
            </w:r>
            <w:r w:rsidRPr="00EB66B5">
              <w:rPr>
                <w:rFonts w:eastAsia="Times New Roman"/>
                <w:b/>
                <w:bCs/>
                <w:i/>
                <w:iCs/>
                <w:lang w:val="kk-KZ"/>
              </w:rPr>
              <w:t>STEAM-тренері</w:t>
            </w:r>
            <w:r w:rsidRPr="00EB66B5">
              <w:rPr>
                <w:rFonts w:eastAsia="Times New Roman"/>
                <w:i/>
                <w:iCs/>
                <w:lang w:val="kk-KZ"/>
              </w:rPr>
              <w:t xml:space="preserve"> ретінде педагогтермен жүргізілген әдістемелік жұмыстар, республикалық семинарлар мен тренингтер</w:t>
            </w:r>
            <w:r w:rsidR="00EB66B5">
              <w:rPr>
                <w:rFonts w:eastAsia="Times New Roman"/>
                <w:lang w:val="kk-KZ"/>
              </w:rPr>
              <w:t>:</w:t>
            </w:r>
            <w:r w:rsidRPr="00B93F5A">
              <w:rPr>
                <w:noProof/>
                <w:lang w:val="kk-KZ"/>
              </w:rPr>
              <w:t xml:space="preserve"> </w:t>
            </w:r>
            <w:r>
              <w:rPr>
                <w:noProof/>
              </w:rPr>
              <w:drawing>
                <wp:inline distT="0" distB="0" distL="0" distR="0" wp14:anchorId="03D9994F" wp14:editId="4DDB2E03">
                  <wp:extent cx="4572000" cy="2703957"/>
                  <wp:effectExtent l="38100" t="38100" r="38100" b="393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7587" cy="2707261"/>
                          </a:xfrm>
                          <a:prstGeom prst="rect">
                            <a:avLst/>
                          </a:prstGeom>
                          <a:ln w="38100">
                            <a:solidFill>
                              <a:srgbClr val="4472C4">
                                <a:lumMod val="75000"/>
                              </a:srgbClr>
                            </a:solidFill>
                          </a:ln>
                        </pic:spPr>
                      </pic:pic>
                    </a:graphicData>
                  </a:graphic>
                </wp:inline>
              </w:drawing>
            </w:r>
            <w:r w:rsidR="00EB66B5" w:rsidRPr="00EB66B5">
              <w:rPr>
                <w:i/>
                <w:iCs/>
                <w:noProof/>
                <w:lang w:val="kk-KZ"/>
              </w:rPr>
              <w:t>Семей, Шымкент, Атырау, Түркістан қалаларындағы тәжірибе бөлісу:</w:t>
            </w:r>
            <w:r>
              <w:rPr>
                <w:noProof/>
              </w:rPr>
              <w:drawing>
                <wp:inline distT="0" distB="0" distL="0" distR="0" wp14:anchorId="1866EEC3" wp14:editId="15733E5D">
                  <wp:extent cx="4581525" cy="2524061"/>
                  <wp:effectExtent l="19050" t="19050" r="9525" b="1016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4158" cy="2525511"/>
                          </a:xfrm>
                          <a:prstGeom prst="rect">
                            <a:avLst/>
                          </a:prstGeom>
                          <a:ln>
                            <a:solidFill>
                              <a:schemeClr val="accent1"/>
                            </a:solidFill>
                          </a:ln>
                        </pic:spPr>
                      </pic:pic>
                    </a:graphicData>
                  </a:graphic>
                </wp:inline>
              </w:drawing>
            </w:r>
          </w:p>
        </w:tc>
      </w:tr>
      <w:tr w:rsidR="00B27F0D" w:rsidRPr="001E5582" w14:paraId="1A3EE71C" w14:textId="77777777" w:rsidTr="00B27F0D">
        <w:tc>
          <w:tcPr>
            <w:tcW w:w="1696" w:type="dxa"/>
          </w:tcPr>
          <w:p w14:paraId="34E7262F" w14:textId="77777777" w:rsidR="00DD617C" w:rsidRPr="00821ADA" w:rsidRDefault="00DD617C" w:rsidP="006C2D8E">
            <w:pPr>
              <w:rPr>
                <w:b/>
                <w:bCs/>
                <w:color w:val="000000" w:themeColor="text1"/>
                <w:lang w:val="kk-KZ"/>
              </w:rPr>
            </w:pPr>
            <w:r w:rsidRPr="00821ADA">
              <w:rPr>
                <w:b/>
                <w:bCs/>
                <w:color w:val="000000" w:themeColor="text1"/>
                <w:lang w:val="kk-KZ"/>
              </w:rPr>
              <w:lastRenderedPageBreak/>
              <w:t>Әдістемелік негізі</w:t>
            </w:r>
          </w:p>
          <w:p w14:paraId="22B097CB" w14:textId="77777777" w:rsidR="002006C4" w:rsidRPr="00821ADA" w:rsidRDefault="002006C4" w:rsidP="006C2D8E">
            <w:pPr>
              <w:rPr>
                <w:b/>
                <w:bCs/>
                <w:color w:val="000000" w:themeColor="text1"/>
                <w:lang w:val="kk-KZ"/>
              </w:rPr>
            </w:pPr>
          </w:p>
          <w:p w14:paraId="6BBBFB7E" w14:textId="77777777" w:rsidR="002006C4" w:rsidRPr="00821ADA" w:rsidRDefault="002006C4" w:rsidP="006C2D8E">
            <w:pPr>
              <w:rPr>
                <w:b/>
                <w:bCs/>
                <w:color w:val="000000" w:themeColor="text1"/>
                <w:lang w:val="kk-KZ"/>
              </w:rPr>
            </w:pPr>
          </w:p>
          <w:p w14:paraId="25AC0C2F" w14:textId="77777777" w:rsidR="002006C4" w:rsidRPr="00821ADA" w:rsidRDefault="002006C4" w:rsidP="006C2D8E">
            <w:pPr>
              <w:rPr>
                <w:b/>
                <w:bCs/>
                <w:color w:val="000000" w:themeColor="text1"/>
                <w:lang w:val="kk-KZ"/>
              </w:rPr>
            </w:pPr>
          </w:p>
          <w:p w14:paraId="545C20D8" w14:textId="77777777" w:rsidR="002006C4" w:rsidRPr="00821ADA" w:rsidRDefault="002006C4" w:rsidP="006C2D8E">
            <w:pPr>
              <w:rPr>
                <w:b/>
                <w:bCs/>
                <w:color w:val="000000" w:themeColor="text1"/>
                <w:lang w:val="kk-KZ"/>
              </w:rPr>
            </w:pPr>
          </w:p>
        </w:tc>
        <w:tc>
          <w:tcPr>
            <w:tcW w:w="7649" w:type="dxa"/>
          </w:tcPr>
          <w:p w14:paraId="36EA819C" w14:textId="29BB4760" w:rsidR="00BF6961" w:rsidRPr="00597D7B" w:rsidRDefault="00597D7B" w:rsidP="00597D7B">
            <w:pPr>
              <w:jc w:val="both"/>
              <w:rPr>
                <w:rFonts w:eastAsia="Times New Roman"/>
                <w:lang w:val="kk-KZ"/>
              </w:rPr>
            </w:pPr>
            <w:r>
              <w:rPr>
                <w:rFonts w:eastAsia="Times New Roman"/>
                <w:lang w:val="kk-KZ"/>
              </w:rPr>
              <w:t xml:space="preserve">       </w:t>
            </w:r>
            <w:r w:rsidR="00BF6961" w:rsidRPr="00597D7B">
              <w:rPr>
                <w:rFonts w:eastAsia="Times New Roman"/>
                <w:lang w:val="kk-KZ"/>
              </w:rPr>
              <w:t xml:space="preserve">Авторлық педагогикалық жүйенің әдіснамалық негізін халықаралық және отандық ғылыми-педагогикалық тұжырымдамалар, </w:t>
            </w:r>
            <w:r w:rsidR="00B9041D" w:rsidRPr="00B9041D">
              <w:rPr>
                <w:lang w:val="kk-KZ"/>
              </w:rPr>
              <w:t>Э</w:t>
            </w:r>
            <w:r w:rsidR="00B9041D">
              <w:rPr>
                <w:lang w:val="kk-KZ"/>
              </w:rPr>
              <w:t>ЫДҰ</w:t>
            </w:r>
            <w:r w:rsidR="00B9041D" w:rsidRPr="00597D7B">
              <w:rPr>
                <w:rFonts w:eastAsia="Times New Roman"/>
                <w:lang w:val="kk-KZ"/>
              </w:rPr>
              <w:t xml:space="preserve"> </w:t>
            </w:r>
            <w:r w:rsidR="00B9041D">
              <w:rPr>
                <w:rFonts w:eastAsia="Times New Roman"/>
                <w:lang w:val="kk-KZ"/>
              </w:rPr>
              <w:t>(</w:t>
            </w:r>
            <w:r w:rsidR="00BF6961" w:rsidRPr="00597D7B">
              <w:rPr>
                <w:rFonts w:eastAsia="Times New Roman"/>
                <w:lang w:val="kk-KZ"/>
              </w:rPr>
              <w:t>OECD</w:t>
            </w:r>
            <w:r w:rsidR="00B9041D">
              <w:rPr>
                <w:rFonts w:eastAsia="Times New Roman"/>
                <w:lang w:val="kk-KZ"/>
              </w:rPr>
              <w:t>)</w:t>
            </w:r>
            <w:r w:rsidR="00BF6961" w:rsidRPr="00597D7B">
              <w:rPr>
                <w:rFonts w:eastAsia="Times New Roman"/>
                <w:lang w:val="kk-KZ"/>
              </w:rPr>
              <w:t xml:space="preserve"> ұйымының PISA математикалық сауаттылық тұжырымдамасы, STEM білім беру тәсілі, 5E оқыту циклі, Project Based Learning (PBL), Engineering Design Process, құзыреттілікке негізделген оқыту қағидаттары және қалыптастырушы бағалау теориясы құрайды.</w:t>
            </w:r>
          </w:p>
          <w:p w14:paraId="5D7B1CFB" w14:textId="728E4B70" w:rsidR="00BF6961" w:rsidRDefault="00597D7B" w:rsidP="00597D7B">
            <w:pPr>
              <w:jc w:val="both"/>
              <w:rPr>
                <w:rFonts w:eastAsia="Times New Roman"/>
                <w:lang w:val="kk-KZ"/>
              </w:rPr>
            </w:pPr>
            <w:r>
              <w:rPr>
                <w:rFonts w:eastAsia="Times New Roman"/>
                <w:lang w:val="kk-KZ"/>
              </w:rPr>
              <w:t xml:space="preserve">    </w:t>
            </w:r>
            <w:r w:rsidR="00BF6961" w:rsidRPr="00597D7B">
              <w:rPr>
                <w:rFonts w:eastAsia="Times New Roman"/>
                <w:lang w:val="kk-KZ"/>
              </w:rPr>
              <w:t>Аталған әдістер мен технологиялар көпжылдық педагогикалық тәжірибе, халықаралық STEM даярлығы және шетелдік кәсіби тағылымдамалар барысында зерделеніп, Қазақстанның білім беру мазмұнына бейімделді. Оларды таңдаудың негізгі мақсаты – оқушылардың математикалық білімді өмірлік жағдаяттарда қолдану, математикалық пайымдау, модельдеу, зерттеу жүргізу, инженерлік ойлау және проблемаларды шешу дағдыларын жүйелі дамыту болып табылады. Сонымен қатар халықаралық STEAM-тренері ретінде республиканың бірнеше өңірінде педагогтерге арналған семинарлар мен тренингтер өткізу барысында аталған әдістердің тиімділігі тәжірибе жүзінде нақтыланып, авторлық жүйенің әдістемелік мазмұны жетілдірілді.</w:t>
            </w:r>
          </w:p>
          <w:p w14:paraId="52A94017" w14:textId="77777777" w:rsidR="001E5582" w:rsidRPr="00E06296" w:rsidRDefault="001E5582" w:rsidP="001E5582">
            <w:pPr>
              <w:jc w:val="both"/>
              <w:rPr>
                <w:sz w:val="28"/>
                <w:szCs w:val="28"/>
                <w:lang w:val="kk-KZ"/>
              </w:rPr>
            </w:pPr>
            <w:r w:rsidRPr="0076626C">
              <w:rPr>
                <w:b/>
                <w:bCs/>
                <w:sz w:val="28"/>
                <w:szCs w:val="28"/>
                <w:lang w:val="kk-KZ"/>
              </w:rPr>
              <w:t>Әдіс</w:t>
            </w:r>
            <w:r>
              <w:rPr>
                <w:b/>
                <w:bCs/>
                <w:sz w:val="28"/>
                <w:szCs w:val="28"/>
                <w:lang w:val="kk-KZ"/>
              </w:rPr>
              <w:t>темеге қосымша</w:t>
            </w:r>
            <w:r w:rsidRPr="0076626C">
              <w:rPr>
                <w:b/>
                <w:bCs/>
                <w:sz w:val="28"/>
                <w:szCs w:val="28"/>
                <w:lang w:val="kk-KZ"/>
              </w:rPr>
              <w:t>:</w:t>
            </w:r>
            <w:r>
              <w:rPr>
                <w:sz w:val="28"/>
                <w:szCs w:val="28"/>
                <w:lang w:val="kk-KZ"/>
              </w:rPr>
              <w:t xml:space="preserve"> </w:t>
            </w:r>
            <w:r w:rsidRPr="00E06296">
              <w:rPr>
                <w:sz w:val="28"/>
                <w:szCs w:val="28"/>
                <w:lang w:val="kk-KZ"/>
              </w:rPr>
              <w:t xml:space="preserve">  Авторлық педагогикалық жүйенің цифрлық компонентін әзірлеу барысында жасанды интеллект технологияларын білім беру үдерісіне ғылыми-әдістемелік тұрғыдан кіріктіру мақсатында кәсіби біліктілігімді жүйелі түрде жетілдірдім. </w:t>
            </w:r>
            <w:r>
              <w:rPr>
                <w:sz w:val="28"/>
                <w:szCs w:val="28"/>
                <w:lang w:val="kk-KZ"/>
              </w:rPr>
              <w:t xml:space="preserve"> </w:t>
            </w:r>
            <w:r w:rsidRPr="00E06296">
              <w:rPr>
                <w:sz w:val="28"/>
                <w:szCs w:val="28"/>
                <w:lang w:val="kk-KZ"/>
              </w:rPr>
              <w:t xml:space="preserve">Осы бағытта Astana IT University ұйымдастырған профессор А.С. Есенов жүргізген AI курсын, сондай-ақ «Білім берудегі жасанды интеллект: инновациялық технологиялар мен оқу үдерісінің цифрлық трансформациясы» тақырыбындағы біліктілікті арттыру бағдарламасын аяқтадым. </w:t>
            </w:r>
            <w:r>
              <w:rPr>
                <w:sz w:val="28"/>
                <w:szCs w:val="28"/>
                <w:lang w:val="kk-KZ"/>
              </w:rPr>
              <w:t xml:space="preserve"> </w:t>
            </w:r>
            <w:r w:rsidRPr="00E06296">
              <w:rPr>
                <w:sz w:val="28"/>
                <w:szCs w:val="28"/>
                <w:lang w:val="kk-KZ"/>
              </w:rPr>
              <w:t>Алынған білім мен практикалық дағдылар PISA Math STEM Hub авторлық педагогикалық жүйесінің Digital Box цифрлық компонентін әзірлеуге негіз болды.</w:t>
            </w:r>
            <w:r>
              <w:rPr>
                <w:sz w:val="28"/>
                <w:szCs w:val="28"/>
                <w:lang w:val="kk-KZ"/>
              </w:rPr>
              <w:t xml:space="preserve"> </w:t>
            </w:r>
            <w:r w:rsidRPr="00E06296">
              <w:rPr>
                <w:sz w:val="28"/>
                <w:szCs w:val="28"/>
                <w:lang w:val="kk-KZ"/>
              </w:rPr>
              <w:t xml:space="preserve"> Платформаға Google Gemini, NotebookLM және басқа да генеративті жасанды интеллект құралдары педагогикалық мақсатта кіріктіріліп, олар мұғалімдердің сабақтарды жобалауына, PISA форматындағы тапсырмаларды әзірлеуіне, оқу материалдарын дайындауына, қалыптастырушы бағалау құралдарын құрастыруына және оқу жетістіктерін талдауына арналған әдістемелік ресурс ретінде пайдаланылды. Бұл цифрлық шешімдер республикалық және өңірлік семинарлар барысында педагогтерге тәжірибелік түрде таныстырылып, білім беру ұйымдарында қолдану тәжірибесімен толықтырылды.   </w:t>
            </w:r>
          </w:p>
          <w:p w14:paraId="420CA54C" w14:textId="77777777" w:rsidR="001E5582" w:rsidRDefault="001E5582" w:rsidP="001E5582">
            <w:pPr>
              <w:jc w:val="both"/>
              <w:rPr>
                <w:b/>
                <w:bCs/>
                <w:i/>
                <w:iCs/>
                <w:color w:val="002060"/>
                <w:sz w:val="28"/>
                <w:szCs w:val="28"/>
                <w:lang w:val="kk-KZ"/>
              </w:rPr>
            </w:pPr>
            <w:r w:rsidRPr="00693F17">
              <w:rPr>
                <w:b/>
                <w:bCs/>
                <w:i/>
                <w:iCs/>
                <w:color w:val="002060"/>
                <w:sz w:val="28"/>
                <w:szCs w:val="28"/>
                <w:lang w:val="kk-KZ"/>
              </w:rPr>
              <w:t xml:space="preserve">Жобаның цифрлық компонентін әзірлеу үшін AI бойынша кәсіби даярлықтан өтіп, алған білімімнің негізінде </w:t>
            </w:r>
            <w:r>
              <w:rPr>
                <w:b/>
                <w:bCs/>
                <w:i/>
                <w:iCs/>
                <w:color w:val="002060"/>
                <w:sz w:val="28"/>
                <w:szCs w:val="28"/>
                <w:lang w:val="kk-KZ"/>
              </w:rPr>
              <w:t>«</w:t>
            </w:r>
            <w:r w:rsidRPr="00693F17">
              <w:rPr>
                <w:b/>
                <w:bCs/>
                <w:i/>
                <w:iCs/>
                <w:color w:val="002060"/>
                <w:sz w:val="28"/>
                <w:szCs w:val="28"/>
                <w:lang w:val="kk-KZ"/>
              </w:rPr>
              <w:t>PISA Math STEM Hub</w:t>
            </w:r>
            <w:r>
              <w:rPr>
                <w:b/>
                <w:bCs/>
                <w:i/>
                <w:iCs/>
                <w:color w:val="002060"/>
                <w:sz w:val="28"/>
                <w:szCs w:val="28"/>
                <w:lang w:val="kk-KZ"/>
              </w:rPr>
              <w:t>»</w:t>
            </w:r>
            <w:r w:rsidRPr="00693F17">
              <w:rPr>
                <w:b/>
                <w:bCs/>
                <w:i/>
                <w:iCs/>
                <w:color w:val="002060"/>
                <w:sz w:val="28"/>
                <w:szCs w:val="28"/>
                <w:lang w:val="kk-KZ"/>
              </w:rPr>
              <w:t xml:space="preserve"> платформасының </w:t>
            </w:r>
            <w:r>
              <w:rPr>
                <w:b/>
                <w:bCs/>
                <w:i/>
                <w:iCs/>
                <w:color w:val="002060"/>
                <w:sz w:val="28"/>
                <w:szCs w:val="28"/>
                <w:lang w:val="kk-KZ"/>
              </w:rPr>
              <w:t>«</w:t>
            </w:r>
            <w:r w:rsidRPr="00693F17">
              <w:rPr>
                <w:b/>
                <w:bCs/>
                <w:i/>
                <w:iCs/>
                <w:color w:val="002060"/>
                <w:sz w:val="28"/>
                <w:szCs w:val="28"/>
                <w:lang w:val="kk-KZ"/>
              </w:rPr>
              <w:t>Digital Box</w:t>
            </w:r>
            <w:r>
              <w:rPr>
                <w:b/>
                <w:bCs/>
                <w:i/>
                <w:iCs/>
                <w:color w:val="002060"/>
                <w:sz w:val="28"/>
                <w:szCs w:val="28"/>
                <w:lang w:val="kk-KZ"/>
              </w:rPr>
              <w:t>»</w:t>
            </w:r>
            <w:r w:rsidRPr="00693F17">
              <w:rPr>
                <w:b/>
                <w:bCs/>
                <w:i/>
                <w:iCs/>
                <w:color w:val="002060"/>
                <w:sz w:val="28"/>
                <w:szCs w:val="28"/>
                <w:lang w:val="kk-KZ"/>
              </w:rPr>
              <w:t xml:space="preserve"> бөліміне генеративті жасанды интеллект құралдарын кіріктірдім. </w:t>
            </w:r>
          </w:p>
          <w:p w14:paraId="57F0F9BA" w14:textId="1BC30C81" w:rsidR="001E5582" w:rsidRPr="00597D7B" w:rsidRDefault="001E5582" w:rsidP="00597D7B">
            <w:pPr>
              <w:jc w:val="both"/>
              <w:rPr>
                <w:rFonts w:eastAsia="Times New Roman"/>
                <w:lang w:val="kk-KZ"/>
              </w:rPr>
            </w:pPr>
            <w:r>
              <w:rPr>
                <w:noProof/>
              </w:rPr>
              <w:drawing>
                <wp:inline distT="0" distB="0" distL="0" distR="0" wp14:anchorId="2405FC81" wp14:editId="3B2BD625">
                  <wp:extent cx="4719955" cy="261175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9955" cy="2611755"/>
                          </a:xfrm>
                          <a:prstGeom prst="rect">
                            <a:avLst/>
                          </a:prstGeom>
                          <a:noFill/>
                          <a:ln>
                            <a:noFill/>
                          </a:ln>
                        </pic:spPr>
                      </pic:pic>
                    </a:graphicData>
                  </a:graphic>
                </wp:inline>
              </w:drawing>
            </w:r>
          </w:p>
          <w:p w14:paraId="5713A4D2" w14:textId="77777777" w:rsidR="00BF6961" w:rsidRPr="00597D7B" w:rsidRDefault="00BF6961" w:rsidP="00597D7B">
            <w:pPr>
              <w:jc w:val="both"/>
              <w:rPr>
                <w:rFonts w:eastAsia="Times New Roman"/>
                <w:b/>
                <w:bCs/>
                <w:lang w:val="kk-KZ"/>
              </w:rPr>
            </w:pPr>
            <w:r w:rsidRPr="00597D7B">
              <w:rPr>
                <w:rFonts w:eastAsia="Times New Roman"/>
                <w:b/>
                <w:bCs/>
                <w:lang w:val="kk-KZ"/>
              </w:rPr>
              <w:t>Авторлық педагогикалық жүйе өзара кіріктірілген бес компоненттен тұрады:</w:t>
            </w:r>
          </w:p>
          <w:p w14:paraId="27A6EBC0" w14:textId="77777777" w:rsidR="00BF6961" w:rsidRPr="00597D7B" w:rsidRDefault="00BF6961" w:rsidP="00597D7B">
            <w:pPr>
              <w:numPr>
                <w:ilvl w:val="0"/>
                <w:numId w:val="31"/>
              </w:numPr>
              <w:spacing w:before="100" w:beforeAutospacing="1" w:after="100" w:afterAutospacing="1"/>
              <w:jc w:val="both"/>
              <w:rPr>
                <w:rFonts w:eastAsia="Times New Roman"/>
                <w:b/>
                <w:bCs/>
                <w:lang w:val="kk-KZ"/>
              </w:rPr>
            </w:pPr>
            <w:r w:rsidRPr="00597D7B">
              <w:rPr>
                <w:rFonts w:eastAsia="Times New Roman"/>
                <w:b/>
                <w:bCs/>
                <w:lang w:val="kk-KZ"/>
              </w:rPr>
              <w:t>Мазмұндық компонент</w:t>
            </w:r>
            <w:r w:rsidRPr="00597D7B">
              <w:rPr>
                <w:rFonts w:eastAsia="Times New Roman"/>
                <w:lang w:val="kk-KZ"/>
              </w:rPr>
              <w:t xml:space="preserve"> – 5–8 сыныптарға арналған «Қолданбалы математика және STEAM» және 8–11 сыныптарға арналған «Қолданбалы геометрия және STEAM» </w:t>
            </w:r>
            <w:r w:rsidRPr="00597D7B">
              <w:rPr>
                <w:rFonts w:eastAsia="Times New Roman"/>
                <w:b/>
                <w:bCs/>
                <w:lang w:val="kk-KZ"/>
              </w:rPr>
              <w:t xml:space="preserve">авторлық элективті курстары; </w:t>
            </w:r>
          </w:p>
          <w:p w14:paraId="49AEE7F6" w14:textId="77777777" w:rsidR="00BF6961" w:rsidRPr="00597D7B" w:rsidRDefault="00BF6961" w:rsidP="00597D7B">
            <w:pPr>
              <w:numPr>
                <w:ilvl w:val="0"/>
                <w:numId w:val="31"/>
              </w:numPr>
              <w:spacing w:before="100" w:beforeAutospacing="1" w:after="100" w:afterAutospacing="1"/>
              <w:jc w:val="both"/>
              <w:rPr>
                <w:rFonts w:eastAsia="Times New Roman"/>
                <w:lang w:val="kk-KZ"/>
              </w:rPr>
            </w:pPr>
            <w:r w:rsidRPr="00597D7B">
              <w:rPr>
                <w:rFonts w:eastAsia="Times New Roman"/>
                <w:b/>
                <w:bCs/>
                <w:lang w:val="kk-KZ"/>
              </w:rPr>
              <w:t>Әдістемелік компонент</w:t>
            </w:r>
            <w:r w:rsidRPr="00597D7B">
              <w:rPr>
                <w:rFonts w:eastAsia="Times New Roman"/>
                <w:lang w:val="kk-KZ"/>
              </w:rPr>
              <w:t xml:space="preserve"> – өмірлік жағдаяттарға негізделген авторлық </w:t>
            </w:r>
            <w:r w:rsidRPr="00597D7B">
              <w:rPr>
                <w:rFonts w:eastAsia="Times New Roman"/>
                <w:b/>
                <w:bCs/>
                <w:lang w:val="kk-KZ"/>
              </w:rPr>
              <w:t>сабақтар жүйесі</w:t>
            </w:r>
            <w:r w:rsidRPr="00597D7B">
              <w:rPr>
                <w:rFonts w:eastAsia="Times New Roman"/>
                <w:lang w:val="kk-KZ"/>
              </w:rPr>
              <w:t xml:space="preserve">, </w:t>
            </w:r>
            <w:r w:rsidRPr="00597D7B">
              <w:rPr>
                <w:rFonts w:eastAsia="Times New Roman"/>
                <w:b/>
                <w:bCs/>
                <w:lang w:val="kk-KZ"/>
              </w:rPr>
              <w:t>PISA форматындағы тапсырмалар</w:t>
            </w:r>
            <w:r w:rsidRPr="00597D7B">
              <w:rPr>
                <w:rFonts w:eastAsia="Times New Roman"/>
                <w:lang w:val="kk-KZ"/>
              </w:rPr>
              <w:t xml:space="preserve">, зерттеу жұмыстары, инженерлік жобалар және STEAM технологиялары; </w:t>
            </w:r>
          </w:p>
          <w:p w14:paraId="56059F95" w14:textId="0D9B903A" w:rsidR="00BF6961" w:rsidRPr="00597D7B" w:rsidRDefault="00BF6961" w:rsidP="00597D7B">
            <w:pPr>
              <w:numPr>
                <w:ilvl w:val="0"/>
                <w:numId w:val="31"/>
              </w:numPr>
              <w:spacing w:before="100" w:beforeAutospacing="1" w:after="100" w:afterAutospacing="1"/>
              <w:jc w:val="both"/>
              <w:rPr>
                <w:rFonts w:eastAsia="Times New Roman"/>
                <w:lang w:val="kk-KZ"/>
              </w:rPr>
            </w:pPr>
            <w:r w:rsidRPr="00597D7B">
              <w:rPr>
                <w:rFonts w:eastAsia="Times New Roman"/>
                <w:b/>
                <w:bCs/>
                <w:lang w:val="kk-KZ"/>
              </w:rPr>
              <w:t>Цифрлық компонент</w:t>
            </w:r>
            <w:r w:rsidRPr="00597D7B">
              <w:rPr>
                <w:rFonts w:eastAsia="Times New Roman"/>
                <w:lang w:val="kk-KZ"/>
              </w:rPr>
              <w:t xml:space="preserve"> – </w:t>
            </w:r>
            <w:r w:rsidR="00597D7B" w:rsidRPr="00597D7B">
              <w:rPr>
                <w:rFonts w:eastAsia="Times New Roman"/>
                <w:b/>
                <w:bCs/>
                <w:lang w:val="kk-KZ"/>
              </w:rPr>
              <w:t>«</w:t>
            </w:r>
            <w:r w:rsidRPr="00597D7B">
              <w:rPr>
                <w:rFonts w:eastAsia="Times New Roman"/>
                <w:b/>
                <w:bCs/>
                <w:lang w:val="kk-KZ"/>
              </w:rPr>
              <w:t>PISA Math STEM Hub</w:t>
            </w:r>
            <w:r w:rsidR="00597D7B" w:rsidRPr="00597D7B">
              <w:rPr>
                <w:rFonts w:eastAsia="Times New Roman"/>
                <w:b/>
                <w:bCs/>
                <w:lang w:val="kk-KZ"/>
              </w:rPr>
              <w:t>»</w:t>
            </w:r>
            <w:r w:rsidRPr="00597D7B">
              <w:rPr>
                <w:rFonts w:eastAsia="Times New Roman"/>
                <w:lang w:val="kk-KZ"/>
              </w:rPr>
              <w:t xml:space="preserve"> </w:t>
            </w:r>
            <w:hyperlink r:id="rId11" w:history="1">
              <w:r w:rsidR="00597D7B" w:rsidRPr="00AD1835">
                <w:rPr>
                  <w:rStyle w:val="a8"/>
                  <w:rFonts w:eastAsia="Times New Roman"/>
                  <w:lang w:val="kk-KZ"/>
                </w:rPr>
                <w:t>https://opero.kz/</w:t>
              </w:r>
            </w:hyperlink>
            <w:r w:rsidR="00597D7B">
              <w:rPr>
                <w:rFonts w:eastAsia="Times New Roman"/>
                <w:lang w:val="kk-KZ"/>
              </w:rPr>
              <w:t xml:space="preserve"> </w:t>
            </w:r>
            <w:r w:rsidR="00597D7B" w:rsidRPr="00597D7B">
              <w:rPr>
                <w:rFonts w:eastAsia="Times New Roman"/>
                <w:lang w:val="kk-KZ"/>
              </w:rPr>
              <w:t xml:space="preserve"> </w:t>
            </w:r>
            <w:r w:rsidR="00597D7B">
              <w:rPr>
                <w:rFonts w:eastAsia="Times New Roman"/>
                <w:lang w:val="kk-KZ"/>
              </w:rPr>
              <w:t xml:space="preserve"> </w:t>
            </w:r>
            <w:r w:rsidRPr="00597D7B">
              <w:rPr>
                <w:rFonts w:eastAsia="Times New Roman"/>
                <w:lang w:val="kk-KZ"/>
              </w:rPr>
              <w:t xml:space="preserve">цифрлық платформасы; </w:t>
            </w:r>
          </w:p>
          <w:p w14:paraId="30C80174" w14:textId="77777777" w:rsidR="00BF6961" w:rsidRPr="00597D7B" w:rsidRDefault="00BF6961" w:rsidP="00597D7B">
            <w:pPr>
              <w:numPr>
                <w:ilvl w:val="0"/>
                <w:numId w:val="31"/>
              </w:numPr>
              <w:spacing w:before="100" w:beforeAutospacing="1" w:after="100" w:afterAutospacing="1"/>
              <w:jc w:val="both"/>
              <w:rPr>
                <w:rFonts w:eastAsia="Times New Roman"/>
                <w:lang w:val="kk-KZ"/>
              </w:rPr>
            </w:pPr>
            <w:r w:rsidRPr="00597D7B">
              <w:rPr>
                <w:rFonts w:eastAsia="Times New Roman"/>
                <w:b/>
                <w:bCs/>
                <w:lang w:val="kk-KZ"/>
              </w:rPr>
              <w:t>Бағалау компоненті</w:t>
            </w:r>
            <w:r w:rsidRPr="00597D7B">
              <w:rPr>
                <w:rFonts w:eastAsia="Times New Roman"/>
                <w:lang w:val="kk-KZ"/>
              </w:rPr>
              <w:t xml:space="preserve"> – қалыптастырушы бағалау, оқу жетістіктерінің мониторингі және </w:t>
            </w:r>
            <w:r w:rsidRPr="00597D7B">
              <w:rPr>
                <w:rFonts w:eastAsia="Times New Roman"/>
                <w:b/>
                <w:bCs/>
                <w:lang w:val="kk-KZ"/>
              </w:rPr>
              <w:t>аналитикалық құралдар</w:t>
            </w:r>
            <w:r w:rsidRPr="00597D7B">
              <w:rPr>
                <w:rFonts w:eastAsia="Times New Roman"/>
                <w:lang w:val="kk-KZ"/>
              </w:rPr>
              <w:t xml:space="preserve">; </w:t>
            </w:r>
          </w:p>
          <w:p w14:paraId="03EC8F51" w14:textId="77777777" w:rsidR="00BF6961" w:rsidRPr="00597D7B" w:rsidRDefault="00BF6961" w:rsidP="00597D7B">
            <w:pPr>
              <w:numPr>
                <w:ilvl w:val="0"/>
                <w:numId w:val="31"/>
              </w:numPr>
              <w:jc w:val="both"/>
              <w:rPr>
                <w:rFonts w:eastAsia="Times New Roman"/>
                <w:lang w:val="kk-KZ"/>
              </w:rPr>
            </w:pPr>
            <w:r w:rsidRPr="00597D7B">
              <w:rPr>
                <w:rFonts w:eastAsia="Times New Roman"/>
                <w:b/>
                <w:bCs/>
                <w:lang w:val="kk-KZ"/>
              </w:rPr>
              <w:t>Ресурстық компонент</w:t>
            </w:r>
            <w:r w:rsidRPr="00597D7B">
              <w:rPr>
                <w:rFonts w:eastAsia="Times New Roman"/>
                <w:lang w:val="kk-KZ"/>
              </w:rPr>
              <w:t xml:space="preserve"> – </w:t>
            </w:r>
            <w:r w:rsidRPr="00597D7B">
              <w:rPr>
                <w:rFonts w:eastAsia="Times New Roman"/>
                <w:b/>
                <w:bCs/>
                <w:lang w:val="kk-KZ"/>
              </w:rPr>
              <w:t>Teacher Box, Student Box, Assessment Box, Digital Box және Resource Library оқу-әдістемелік қорлары</w:t>
            </w:r>
            <w:r w:rsidRPr="00597D7B">
              <w:rPr>
                <w:rFonts w:eastAsia="Times New Roman"/>
                <w:lang w:val="kk-KZ"/>
              </w:rPr>
              <w:t xml:space="preserve">. </w:t>
            </w:r>
          </w:p>
          <w:p w14:paraId="40DDDB9D" w14:textId="55A8AF7E" w:rsidR="00DD617C" w:rsidRPr="00597D7B" w:rsidRDefault="00BF6961" w:rsidP="00597D7B">
            <w:pPr>
              <w:jc w:val="both"/>
              <w:rPr>
                <w:rFonts w:eastAsia="Times New Roman"/>
                <w:lang w:val="kk-KZ"/>
              </w:rPr>
            </w:pPr>
            <w:r w:rsidRPr="00597D7B">
              <w:rPr>
                <w:rFonts w:eastAsia="Times New Roman"/>
                <w:lang w:val="kk-KZ"/>
              </w:rPr>
              <w:t>Компоненттердің өзара кіріктірілуі мұғалімнің оқыту әрекеті мен оқушының зерттеушілік әрекетін біртұтас педагогикалық жүйеге біріктіріп, математикалық сауаттылықты кезең-кезеңімен дамытуға мүмкіндік береді. Осы құрылым теориялық негіздерді практикалық әрекетпен ұштастырып, математиканы өмірлік мәселелерді шешудің тиімді құралы ретінде меңгеруге бағытталған заманауи білім беру ортасын қалыптастырады.</w:t>
            </w:r>
            <w:r w:rsidR="00B93F5A" w:rsidRPr="00597D7B">
              <w:rPr>
                <w:noProof/>
                <w:lang w:val="kk-KZ"/>
              </w:rPr>
              <w:t xml:space="preserve"> </w:t>
            </w:r>
          </w:p>
        </w:tc>
      </w:tr>
      <w:tr w:rsidR="00B27F0D" w:rsidRPr="001E5582" w14:paraId="58FF8092" w14:textId="77777777" w:rsidTr="00B27F0D">
        <w:tc>
          <w:tcPr>
            <w:tcW w:w="1696" w:type="dxa"/>
          </w:tcPr>
          <w:p w14:paraId="7A34E52D" w14:textId="77777777" w:rsidR="00DD617C" w:rsidRPr="00821ADA" w:rsidRDefault="00DD617C" w:rsidP="006C2D8E">
            <w:pPr>
              <w:rPr>
                <w:b/>
                <w:bCs/>
                <w:color w:val="000000" w:themeColor="text1"/>
                <w:lang w:val="kk-KZ"/>
              </w:rPr>
            </w:pPr>
            <w:r w:rsidRPr="00821ADA">
              <w:rPr>
                <w:b/>
                <w:bCs/>
                <w:color w:val="000000" w:themeColor="text1"/>
                <w:lang w:val="kk-KZ"/>
              </w:rPr>
              <w:t>Педидеяның жаңашылдығы</w:t>
            </w:r>
          </w:p>
        </w:tc>
        <w:tc>
          <w:tcPr>
            <w:tcW w:w="7649" w:type="dxa"/>
          </w:tcPr>
          <w:p w14:paraId="41364D99" w14:textId="77777777" w:rsidR="00E40EFE" w:rsidRPr="00821ADA" w:rsidRDefault="00E40EFE" w:rsidP="00B9041D">
            <w:pPr>
              <w:jc w:val="both"/>
              <w:outlineLvl w:val="2"/>
              <w:rPr>
                <w:rFonts w:eastAsia="Times New Roman"/>
                <w:b/>
                <w:bCs/>
                <w:lang w:val="kk-KZ"/>
              </w:rPr>
            </w:pPr>
            <w:r w:rsidRPr="00821ADA">
              <w:rPr>
                <w:rFonts w:eastAsia="Times New Roman"/>
                <w:b/>
                <w:bCs/>
                <w:lang w:val="kk-KZ"/>
              </w:rPr>
              <w:t>Педагогикалық идеяның жаңашылдығы</w:t>
            </w:r>
          </w:p>
          <w:p w14:paraId="5B4BC97C" w14:textId="77777777" w:rsidR="00E40EFE" w:rsidRPr="00821ADA" w:rsidRDefault="00E40EFE" w:rsidP="00B9041D">
            <w:pPr>
              <w:jc w:val="both"/>
              <w:rPr>
                <w:rFonts w:eastAsia="Times New Roman"/>
                <w:lang w:val="kk-KZ"/>
              </w:rPr>
            </w:pPr>
            <w:r w:rsidRPr="00821ADA">
              <w:rPr>
                <w:rFonts w:eastAsia="Times New Roman"/>
                <w:lang w:val="kk-KZ"/>
              </w:rPr>
              <w:t xml:space="preserve">Авторлық педагогикалық жүйенің жаңашылдығы математикалық сауаттылықты дамытуға арналған жеке әдістерді немесе цифрлық ресурстарды пайдалануда емес, </w:t>
            </w:r>
            <w:r w:rsidRPr="00821ADA">
              <w:rPr>
                <w:rFonts w:eastAsia="Times New Roman"/>
                <w:b/>
                <w:bCs/>
                <w:lang w:val="kk-KZ"/>
              </w:rPr>
              <w:t>оларды бірыңғай мақсатқа бағытталған тұтас педагогикалық жүйеге кіріктіруінде</w:t>
            </w:r>
            <w:r w:rsidRPr="00821ADA">
              <w:rPr>
                <w:rFonts w:eastAsia="Times New Roman"/>
                <w:lang w:val="kk-KZ"/>
              </w:rPr>
              <w:t>.</w:t>
            </w:r>
          </w:p>
          <w:p w14:paraId="057D9143" w14:textId="77777777" w:rsidR="00E40EFE" w:rsidRPr="00821ADA" w:rsidRDefault="00E40EFE" w:rsidP="00B9041D">
            <w:pPr>
              <w:jc w:val="both"/>
              <w:rPr>
                <w:rFonts w:eastAsia="Times New Roman"/>
                <w:lang w:val="kk-KZ"/>
              </w:rPr>
            </w:pPr>
            <w:r w:rsidRPr="00821ADA">
              <w:rPr>
                <w:rFonts w:eastAsia="Times New Roman"/>
                <w:lang w:val="kk-KZ"/>
              </w:rPr>
              <w:t xml:space="preserve">Дәстүрлі тәжірибеде PISA тапсырмалары, STEAM технологиялары, инженерлік жобалау, цифрлық платформалар және бағалау құралдары көбіне жеке-жеке қолданылып келеді. Ал </w:t>
            </w:r>
            <w:r w:rsidRPr="00821ADA">
              <w:rPr>
                <w:rFonts w:eastAsia="Times New Roman"/>
                <w:b/>
                <w:bCs/>
                <w:lang w:val="kk-KZ"/>
              </w:rPr>
              <w:t>«PISA Math STEM Hub»</w:t>
            </w:r>
            <w:r w:rsidRPr="00821ADA">
              <w:rPr>
                <w:rFonts w:eastAsia="Times New Roman"/>
                <w:lang w:val="kk-KZ"/>
              </w:rPr>
              <w:t xml:space="preserve"> авторлық педагогикалық жүйесінде бұл компоненттер өзара байланыста жұмыс істейтін біртұтас әдістемелік модель ретінде ұйымдастырылған.</w:t>
            </w:r>
          </w:p>
          <w:p w14:paraId="3D3A6A71" w14:textId="77777777" w:rsidR="00E40EFE" w:rsidRPr="00821ADA" w:rsidRDefault="00E40EFE" w:rsidP="00B9041D">
            <w:pPr>
              <w:jc w:val="both"/>
              <w:rPr>
                <w:rFonts w:eastAsia="Times New Roman"/>
              </w:rPr>
            </w:pPr>
            <w:proofErr w:type="spellStart"/>
            <w:r w:rsidRPr="00821ADA">
              <w:rPr>
                <w:rFonts w:eastAsia="Times New Roman"/>
              </w:rPr>
              <w:t>Жүйеде</w:t>
            </w:r>
            <w:proofErr w:type="spellEnd"/>
            <w:r w:rsidRPr="00821ADA">
              <w:rPr>
                <w:rFonts w:eastAsia="Times New Roman"/>
              </w:rPr>
              <w:t xml:space="preserve"> </w:t>
            </w:r>
            <w:proofErr w:type="spellStart"/>
            <w:r w:rsidRPr="00821ADA">
              <w:rPr>
                <w:rFonts w:eastAsia="Times New Roman"/>
              </w:rPr>
              <w:t>алғаш</w:t>
            </w:r>
            <w:proofErr w:type="spellEnd"/>
            <w:r w:rsidRPr="00821ADA">
              <w:rPr>
                <w:rFonts w:eastAsia="Times New Roman"/>
              </w:rPr>
              <w:t xml:space="preserve"> </w:t>
            </w:r>
            <w:proofErr w:type="spellStart"/>
            <w:r w:rsidRPr="00821ADA">
              <w:rPr>
                <w:rFonts w:eastAsia="Times New Roman"/>
              </w:rPr>
              <w:t>рет</w:t>
            </w:r>
            <w:proofErr w:type="spellEnd"/>
            <w:r w:rsidRPr="00821ADA">
              <w:rPr>
                <w:rFonts w:eastAsia="Times New Roman"/>
              </w:rPr>
              <w:t>:</w:t>
            </w:r>
          </w:p>
          <w:p w14:paraId="05124640" w14:textId="77777777" w:rsidR="00E40EFE" w:rsidRPr="00821ADA" w:rsidRDefault="00E40EFE" w:rsidP="00B9041D">
            <w:pPr>
              <w:numPr>
                <w:ilvl w:val="0"/>
                <w:numId w:val="33"/>
              </w:numPr>
              <w:jc w:val="both"/>
              <w:rPr>
                <w:rFonts w:eastAsia="Times New Roman"/>
              </w:rPr>
            </w:pPr>
            <w:r w:rsidRPr="00821ADA">
              <w:rPr>
                <w:rFonts w:eastAsia="Times New Roman"/>
                <w:b/>
                <w:bCs/>
              </w:rPr>
              <w:t xml:space="preserve">OECD </w:t>
            </w:r>
            <w:proofErr w:type="spellStart"/>
            <w:r w:rsidRPr="00821ADA">
              <w:rPr>
                <w:rFonts w:eastAsia="Times New Roman"/>
                <w:b/>
                <w:bCs/>
              </w:rPr>
              <w:t>ұйымының</w:t>
            </w:r>
            <w:proofErr w:type="spellEnd"/>
            <w:r w:rsidRPr="00821ADA">
              <w:rPr>
                <w:rFonts w:eastAsia="Times New Roman"/>
                <w:b/>
                <w:bCs/>
              </w:rPr>
              <w:t xml:space="preserve"> PISA </w:t>
            </w:r>
            <w:proofErr w:type="spellStart"/>
            <w:r w:rsidRPr="00B9041D">
              <w:rPr>
                <w:rFonts w:eastAsia="Times New Roman"/>
                <w:b/>
                <w:bCs/>
                <w:u w:val="single"/>
              </w:rPr>
              <w:t>математикалық</w:t>
            </w:r>
            <w:proofErr w:type="spellEnd"/>
            <w:r w:rsidRPr="00B9041D">
              <w:rPr>
                <w:rFonts w:eastAsia="Times New Roman"/>
                <w:b/>
                <w:bCs/>
                <w:u w:val="single"/>
              </w:rPr>
              <w:t xml:space="preserve"> </w:t>
            </w:r>
            <w:proofErr w:type="spellStart"/>
            <w:r w:rsidRPr="00B9041D">
              <w:rPr>
                <w:rFonts w:eastAsia="Times New Roman"/>
                <w:b/>
                <w:bCs/>
                <w:u w:val="single"/>
              </w:rPr>
              <w:t>сауаттылық</w:t>
            </w:r>
            <w:proofErr w:type="spellEnd"/>
            <w:r w:rsidRPr="00B9041D">
              <w:rPr>
                <w:rFonts w:eastAsia="Times New Roman"/>
                <w:b/>
                <w:bCs/>
                <w:u w:val="single"/>
              </w:rPr>
              <w:t xml:space="preserve"> </w:t>
            </w:r>
            <w:proofErr w:type="spellStart"/>
            <w:r w:rsidRPr="00B9041D">
              <w:rPr>
                <w:rFonts w:eastAsia="Times New Roman"/>
                <w:b/>
                <w:bCs/>
                <w:u w:val="single"/>
              </w:rPr>
              <w:t>моделі</w:t>
            </w:r>
            <w:proofErr w:type="spellEnd"/>
            <w:r w:rsidRPr="00821ADA">
              <w:rPr>
                <w:rFonts w:eastAsia="Times New Roman"/>
                <w:b/>
                <w:bCs/>
              </w:rPr>
              <w:t>;</w:t>
            </w:r>
            <w:r w:rsidRPr="00821ADA">
              <w:rPr>
                <w:rFonts w:eastAsia="Times New Roman"/>
              </w:rPr>
              <w:t xml:space="preserve"> </w:t>
            </w:r>
          </w:p>
          <w:p w14:paraId="291DA685" w14:textId="77777777" w:rsidR="00E40EFE" w:rsidRPr="00821ADA" w:rsidRDefault="00E40EFE" w:rsidP="00B9041D">
            <w:pPr>
              <w:numPr>
                <w:ilvl w:val="0"/>
                <w:numId w:val="33"/>
              </w:numPr>
              <w:jc w:val="both"/>
              <w:rPr>
                <w:rFonts w:eastAsia="Times New Roman"/>
              </w:rPr>
            </w:pPr>
            <w:proofErr w:type="spellStart"/>
            <w:r w:rsidRPr="00821ADA">
              <w:rPr>
                <w:rFonts w:eastAsia="Times New Roman"/>
                <w:b/>
                <w:bCs/>
              </w:rPr>
              <w:t>өмірлік</w:t>
            </w:r>
            <w:proofErr w:type="spellEnd"/>
            <w:r w:rsidRPr="00821ADA">
              <w:rPr>
                <w:rFonts w:eastAsia="Times New Roman"/>
                <w:b/>
                <w:bCs/>
              </w:rPr>
              <w:t xml:space="preserve"> </w:t>
            </w:r>
            <w:proofErr w:type="spellStart"/>
            <w:r w:rsidRPr="00821ADA">
              <w:rPr>
                <w:rFonts w:eastAsia="Times New Roman"/>
                <w:b/>
                <w:bCs/>
              </w:rPr>
              <w:t>жағдаяттарға</w:t>
            </w:r>
            <w:proofErr w:type="spellEnd"/>
            <w:r w:rsidRPr="00821ADA">
              <w:rPr>
                <w:rFonts w:eastAsia="Times New Roman"/>
                <w:b/>
                <w:bCs/>
              </w:rPr>
              <w:t xml:space="preserve"> </w:t>
            </w:r>
            <w:proofErr w:type="spellStart"/>
            <w:r w:rsidRPr="00821ADA">
              <w:rPr>
                <w:rFonts w:eastAsia="Times New Roman"/>
                <w:b/>
                <w:bCs/>
              </w:rPr>
              <w:t>негізделген</w:t>
            </w:r>
            <w:proofErr w:type="spellEnd"/>
            <w:r w:rsidRPr="00821ADA">
              <w:rPr>
                <w:rFonts w:eastAsia="Times New Roman"/>
                <w:b/>
                <w:bCs/>
              </w:rPr>
              <w:t xml:space="preserve"> </w:t>
            </w:r>
            <w:proofErr w:type="spellStart"/>
            <w:r w:rsidRPr="00B9041D">
              <w:rPr>
                <w:rFonts w:eastAsia="Times New Roman"/>
                <w:b/>
                <w:bCs/>
                <w:u w:val="single"/>
              </w:rPr>
              <w:t>авторлық</w:t>
            </w:r>
            <w:proofErr w:type="spellEnd"/>
            <w:r w:rsidRPr="00B9041D">
              <w:rPr>
                <w:rFonts w:eastAsia="Times New Roman"/>
                <w:b/>
                <w:bCs/>
                <w:u w:val="single"/>
              </w:rPr>
              <w:t xml:space="preserve"> </w:t>
            </w:r>
            <w:proofErr w:type="spellStart"/>
            <w:r w:rsidRPr="00B9041D">
              <w:rPr>
                <w:rFonts w:eastAsia="Times New Roman"/>
                <w:b/>
                <w:bCs/>
                <w:u w:val="single"/>
              </w:rPr>
              <w:t>контекстік</w:t>
            </w:r>
            <w:proofErr w:type="spellEnd"/>
            <w:r w:rsidRPr="00B9041D">
              <w:rPr>
                <w:rFonts w:eastAsia="Times New Roman"/>
                <w:b/>
                <w:bCs/>
                <w:u w:val="single"/>
              </w:rPr>
              <w:t xml:space="preserve"> </w:t>
            </w:r>
            <w:proofErr w:type="spellStart"/>
            <w:r w:rsidRPr="00B9041D">
              <w:rPr>
                <w:rFonts w:eastAsia="Times New Roman"/>
                <w:b/>
                <w:bCs/>
                <w:u w:val="single"/>
              </w:rPr>
              <w:t>тапсырмалар</w:t>
            </w:r>
            <w:proofErr w:type="spellEnd"/>
            <w:r w:rsidRPr="00821ADA">
              <w:rPr>
                <w:rFonts w:eastAsia="Times New Roman"/>
                <w:b/>
                <w:bCs/>
              </w:rPr>
              <w:t>;</w:t>
            </w:r>
            <w:r w:rsidRPr="00821ADA">
              <w:rPr>
                <w:rFonts w:eastAsia="Times New Roman"/>
              </w:rPr>
              <w:t xml:space="preserve"> </w:t>
            </w:r>
          </w:p>
          <w:p w14:paraId="718A08AA" w14:textId="77777777" w:rsidR="00E40EFE" w:rsidRPr="00821ADA" w:rsidRDefault="00E40EFE" w:rsidP="00B9041D">
            <w:pPr>
              <w:numPr>
                <w:ilvl w:val="0"/>
                <w:numId w:val="33"/>
              </w:numPr>
              <w:spacing w:before="100" w:beforeAutospacing="1" w:after="100" w:afterAutospacing="1"/>
              <w:jc w:val="both"/>
              <w:rPr>
                <w:rFonts w:eastAsia="Times New Roman"/>
              </w:rPr>
            </w:pPr>
            <w:r w:rsidRPr="00821ADA">
              <w:rPr>
                <w:rFonts w:eastAsia="Times New Roman"/>
                <w:b/>
                <w:bCs/>
              </w:rPr>
              <w:t xml:space="preserve">STEAM </w:t>
            </w:r>
            <w:proofErr w:type="spellStart"/>
            <w:r w:rsidRPr="00821ADA">
              <w:rPr>
                <w:rFonts w:eastAsia="Times New Roman"/>
                <w:b/>
                <w:bCs/>
              </w:rPr>
              <w:t>технологиялары</w:t>
            </w:r>
            <w:proofErr w:type="spellEnd"/>
            <w:r w:rsidRPr="00821ADA">
              <w:rPr>
                <w:rFonts w:eastAsia="Times New Roman"/>
                <w:b/>
                <w:bCs/>
              </w:rPr>
              <w:t>;</w:t>
            </w:r>
            <w:r w:rsidRPr="00821ADA">
              <w:rPr>
                <w:rFonts w:eastAsia="Times New Roman"/>
              </w:rPr>
              <w:t xml:space="preserve"> </w:t>
            </w:r>
          </w:p>
          <w:p w14:paraId="577B657B" w14:textId="77777777" w:rsidR="00E40EFE" w:rsidRPr="00821ADA" w:rsidRDefault="00E40EFE" w:rsidP="00B9041D">
            <w:pPr>
              <w:numPr>
                <w:ilvl w:val="0"/>
                <w:numId w:val="33"/>
              </w:numPr>
              <w:spacing w:before="100" w:beforeAutospacing="1" w:after="100" w:afterAutospacing="1"/>
              <w:jc w:val="both"/>
              <w:rPr>
                <w:rFonts w:eastAsia="Times New Roman"/>
              </w:rPr>
            </w:pPr>
            <w:r w:rsidRPr="00821ADA">
              <w:rPr>
                <w:rFonts w:eastAsia="Times New Roman"/>
                <w:b/>
                <w:bCs/>
              </w:rPr>
              <w:t xml:space="preserve">5E </w:t>
            </w:r>
            <w:proofErr w:type="spellStart"/>
            <w:r w:rsidRPr="00821ADA">
              <w:rPr>
                <w:rFonts w:eastAsia="Times New Roman"/>
                <w:b/>
                <w:bCs/>
              </w:rPr>
              <w:t>оқыту</w:t>
            </w:r>
            <w:proofErr w:type="spellEnd"/>
            <w:r w:rsidRPr="00821ADA">
              <w:rPr>
                <w:rFonts w:eastAsia="Times New Roman"/>
                <w:b/>
                <w:bCs/>
              </w:rPr>
              <w:t xml:space="preserve"> </w:t>
            </w:r>
            <w:proofErr w:type="spellStart"/>
            <w:r w:rsidRPr="00821ADA">
              <w:rPr>
                <w:rFonts w:eastAsia="Times New Roman"/>
                <w:b/>
                <w:bCs/>
              </w:rPr>
              <w:t>циклі</w:t>
            </w:r>
            <w:proofErr w:type="spellEnd"/>
            <w:r w:rsidRPr="00821ADA">
              <w:rPr>
                <w:rFonts w:eastAsia="Times New Roman"/>
                <w:b/>
                <w:bCs/>
              </w:rPr>
              <w:t>;</w:t>
            </w:r>
            <w:r w:rsidRPr="00821ADA">
              <w:rPr>
                <w:rFonts w:eastAsia="Times New Roman"/>
              </w:rPr>
              <w:t xml:space="preserve"> </w:t>
            </w:r>
          </w:p>
          <w:p w14:paraId="33F1061D" w14:textId="77777777" w:rsidR="00E40EFE" w:rsidRPr="00821ADA" w:rsidRDefault="00E40EFE" w:rsidP="00B9041D">
            <w:pPr>
              <w:numPr>
                <w:ilvl w:val="0"/>
                <w:numId w:val="33"/>
              </w:numPr>
              <w:spacing w:before="100" w:beforeAutospacing="1" w:after="100" w:afterAutospacing="1"/>
              <w:jc w:val="both"/>
              <w:rPr>
                <w:rFonts w:eastAsia="Times New Roman"/>
                <w:lang w:val="en-US"/>
              </w:rPr>
            </w:pPr>
            <w:r w:rsidRPr="00821ADA">
              <w:rPr>
                <w:rFonts w:eastAsia="Times New Roman"/>
                <w:b/>
                <w:bCs/>
                <w:lang w:val="en-US"/>
              </w:rPr>
              <w:t xml:space="preserve">Project Based Learning </w:t>
            </w:r>
            <w:proofErr w:type="spellStart"/>
            <w:r w:rsidRPr="00821ADA">
              <w:rPr>
                <w:rFonts w:eastAsia="Times New Roman"/>
                <w:b/>
                <w:bCs/>
              </w:rPr>
              <w:t>және</w:t>
            </w:r>
            <w:proofErr w:type="spellEnd"/>
            <w:r w:rsidRPr="00821ADA">
              <w:rPr>
                <w:rFonts w:eastAsia="Times New Roman"/>
                <w:b/>
                <w:bCs/>
                <w:lang w:val="en-US"/>
              </w:rPr>
              <w:t xml:space="preserve"> Engineering Design Process;</w:t>
            </w:r>
            <w:r w:rsidRPr="00821ADA">
              <w:rPr>
                <w:rFonts w:eastAsia="Times New Roman"/>
                <w:lang w:val="en-US"/>
              </w:rPr>
              <w:t xml:space="preserve"> </w:t>
            </w:r>
          </w:p>
          <w:p w14:paraId="408445A0" w14:textId="77777777" w:rsidR="00E40EFE" w:rsidRPr="00821ADA" w:rsidRDefault="00E40EFE" w:rsidP="00B9041D">
            <w:pPr>
              <w:numPr>
                <w:ilvl w:val="0"/>
                <w:numId w:val="33"/>
              </w:numPr>
              <w:spacing w:before="100" w:beforeAutospacing="1" w:after="100" w:afterAutospacing="1"/>
              <w:jc w:val="both"/>
              <w:rPr>
                <w:rFonts w:eastAsia="Times New Roman"/>
                <w:lang w:val="en-US"/>
              </w:rPr>
            </w:pPr>
            <w:proofErr w:type="spellStart"/>
            <w:r w:rsidRPr="00821ADA">
              <w:rPr>
                <w:rFonts w:eastAsia="Times New Roman"/>
                <w:b/>
                <w:bCs/>
              </w:rPr>
              <w:t>ұлттық</w:t>
            </w:r>
            <w:proofErr w:type="spellEnd"/>
            <w:r w:rsidRPr="00821ADA">
              <w:rPr>
                <w:rFonts w:eastAsia="Times New Roman"/>
                <w:b/>
                <w:bCs/>
                <w:lang w:val="en-US"/>
              </w:rPr>
              <w:t xml:space="preserve"> </w:t>
            </w:r>
            <w:proofErr w:type="spellStart"/>
            <w:r w:rsidRPr="00821ADA">
              <w:rPr>
                <w:rFonts w:eastAsia="Times New Roman"/>
                <w:b/>
                <w:bCs/>
              </w:rPr>
              <w:t>құндылықтарға</w:t>
            </w:r>
            <w:proofErr w:type="spellEnd"/>
            <w:r w:rsidRPr="00821ADA">
              <w:rPr>
                <w:rFonts w:eastAsia="Times New Roman"/>
                <w:b/>
                <w:bCs/>
                <w:lang w:val="en-US"/>
              </w:rPr>
              <w:t xml:space="preserve"> </w:t>
            </w:r>
            <w:proofErr w:type="spellStart"/>
            <w:r w:rsidRPr="00821ADA">
              <w:rPr>
                <w:rFonts w:eastAsia="Times New Roman"/>
                <w:b/>
                <w:bCs/>
              </w:rPr>
              <w:t>негізделген</w:t>
            </w:r>
            <w:proofErr w:type="spellEnd"/>
            <w:r w:rsidRPr="00821ADA">
              <w:rPr>
                <w:rFonts w:eastAsia="Times New Roman"/>
                <w:b/>
                <w:bCs/>
                <w:lang w:val="en-US"/>
              </w:rPr>
              <w:t xml:space="preserve"> </w:t>
            </w:r>
            <w:proofErr w:type="spellStart"/>
            <w:r w:rsidRPr="00821ADA">
              <w:rPr>
                <w:rFonts w:eastAsia="Times New Roman"/>
                <w:b/>
                <w:bCs/>
              </w:rPr>
              <w:t>математикалық</w:t>
            </w:r>
            <w:proofErr w:type="spellEnd"/>
            <w:r w:rsidRPr="00821ADA">
              <w:rPr>
                <w:rFonts w:eastAsia="Times New Roman"/>
                <w:b/>
                <w:bCs/>
                <w:lang w:val="en-US"/>
              </w:rPr>
              <w:t xml:space="preserve"> </w:t>
            </w:r>
            <w:proofErr w:type="spellStart"/>
            <w:r w:rsidRPr="00821ADA">
              <w:rPr>
                <w:rFonts w:eastAsia="Times New Roman"/>
                <w:b/>
                <w:bCs/>
              </w:rPr>
              <w:t>мазмұн</w:t>
            </w:r>
            <w:proofErr w:type="spellEnd"/>
            <w:r w:rsidRPr="00821ADA">
              <w:rPr>
                <w:rFonts w:eastAsia="Times New Roman"/>
                <w:b/>
                <w:bCs/>
                <w:lang w:val="en-US"/>
              </w:rPr>
              <w:t>;</w:t>
            </w:r>
            <w:r w:rsidRPr="00821ADA">
              <w:rPr>
                <w:rFonts w:eastAsia="Times New Roman"/>
                <w:lang w:val="en-US"/>
              </w:rPr>
              <w:t xml:space="preserve"> </w:t>
            </w:r>
          </w:p>
          <w:p w14:paraId="2D6FE2B8" w14:textId="77777777" w:rsidR="00E40EFE" w:rsidRPr="00821ADA" w:rsidRDefault="00E40EFE" w:rsidP="00B9041D">
            <w:pPr>
              <w:numPr>
                <w:ilvl w:val="0"/>
                <w:numId w:val="33"/>
              </w:numPr>
              <w:spacing w:before="100" w:beforeAutospacing="1" w:after="100" w:afterAutospacing="1"/>
              <w:jc w:val="both"/>
              <w:rPr>
                <w:rFonts w:eastAsia="Times New Roman"/>
                <w:lang w:val="en-US"/>
              </w:rPr>
            </w:pPr>
            <w:proofErr w:type="spellStart"/>
            <w:r w:rsidRPr="00821ADA">
              <w:rPr>
                <w:rFonts w:eastAsia="Times New Roman"/>
                <w:b/>
                <w:bCs/>
              </w:rPr>
              <w:t>авторлық</w:t>
            </w:r>
            <w:proofErr w:type="spellEnd"/>
            <w:r w:rsidRPr="00821ADA">
              <w:rPr>
                <w:rFonts w:eastAsia="Times New Roman"/>
                <w:b/>
                <w:bCs/>
                <w:lang w:val="en-US"/>
              </w:rPr>
              <w:t xml:space="preserve"> </w:t>
            </w:r>
            <w:proofErr w:type="spellStart"/>
            <w:r w:rsidRPr="00821ADA">
              <w:rPr>
                <w:rFonts w:eastAsia="Times New Roman"/>
                <w:b/>
                <w:bCs/>
              </w:rPr>
              <w:t>элективті</w:t>
            </w:r>
            <w:proofErr w:type="spellEnd"/>
            <w:r w:rsidRPr="00821ADA">
              <w:rPr>
                <w:rFonts w:eastAsia="Times New Roman"/>
                <w:b/>
                <w:bCs/>
                <w:lang w:val="en-US"/>
              </w:rPr>
              <w:t xml:space="preserve"> </w:t>
            </w:r>
            <w:proofErr w:type="spellStart"/>
            <w:r w:rsidRPr="00821ADA">
              <w:rPr>
                <w:rFonts w:eastAsia="Times New Roman"/>
                <w:b/>
                <w:bCs/>
              </w:rPr>
              <w:t>бағдарламалар</w:t>
            </w:r>
            <w:proofErr w:type="spellEnd"/>
            <w:r w:rsidRPr="00821ADA">
              <w:rPr>
                <w:rFonts w:eastAsia="Times New Roman"/>
                <w:b/>
                <w:bCs/>
                <w:lang w:val="en-US"/>
              </w:rPr>
              <w:t xml:space="preserve"> («</w:t>
            </w:r>
            <w:proofErr w:type="spellStart"/>
            <w:r w:rsidRPr="00821ADA">
              <w:rPr>
                <w:rFonts w:eastAsia="Times New Roman"/>
                <w:b/>
                <w:bCs/>
              </w:rPr>
              <w:t>Қолданбалы</w:t>
            </w:r>
            <w:proofErr w:type="spellEnd"/>
            <w:r w:rsidRPr="00821ADA">
              <w:rPr>
                <w:rFonts w:eastAsia="Times New Roman"/>
                <w:b/>
                <w:bCs/>
                <w:lang w:val="en-US"/>
              </w:rPr>
              <w:t xml:space="preserve"> </w:t>
            </w:r>
            <w:r w:rsidRPr="00821ADA">
              <w:rPr>
                <w:rFonts w:eastAsia="Times New Roman"/>
                <w:b/>
                <w:bCs/>
              </w:rPr>
              <w:t>математика</w:t>
            </w:r>
            <w:r w:rsidRPr="00821ADA">
              <w:rPr>
                <w:rFonts w:eastAsia="Times New Roman"/>
                <w:b/>
                <w:bCs/>
                <w:lang w:val="en-US"/>
              </w:rPr>
              <w:t xml:space="preserve"> </w:t>
            </w:r>
            <w:proofErr w:type="spellStart"/>
            <w:r w:rsidRPr="00821ADA">
              <w:rPr>
                <w:rFonts w:eastAsia="Times New Roman"/>
                <w:b/>
                <w:bCs/>
              </w:rPr>
              <w:t>және</w:t>
            </w:r>
            <w:proofErr w:type="spellEnd"/>
            <w:r w:rsidRPr="00821ADA">
              <w:rPr>
                <w:rFonts w:eastAsia="Times New Roman"/>
                <w:b/>
                <w:bCs/>
                <w:lang w:val="en-US"/>
              </w:rPr>
              <w:t xml:space="preserve"> STEAM», «</w:t>
            </w:r>
            <w:proofErr w:type="spellStart"/>
            <w:r w:rsidRPr="00821ADA">
              <w:rPr>
                <w:rFonts w:eastAsia="Times New Roman"/>
                <w:b/>
                <w:bCs/>
              </w:rPr>
              <w:t>Қолданбалы</w:t>
            </w:r>
            <w:proofErr w:type="spellEnd"/>
            <w:r w:rsidRPr="00821ADA">
              <w:rPr>
                <w:rFonts w:eastAsia="Times New Roman"/>
                <w:b/>
                <w:bCs/>
                <w:lang w:val="en-US"/>
              </w:rPr>
              <w:t xml:space="preserve"> </w:t>
            </w:r>
            <w:r w:rsidRPr="00821ADA">
              <w:rPr>
                <w:rFonts w:eastAsia="Times New Roman"/>
                <w:b/>
                <w:bCs/>
              </w:rPr>
              <w:t>геометрия</w:t>
            </w:r>
            <w:r w:rsidRPr="00821ADA">
              <w:rPr>
                <w:rFonts w:eastAsia="Times New Roman"/>
                <w:b/>
                <w:bCs/>
                <w:lang w:val="en-US"/>
              </w:rPr>
              <w:t xml:space="preserve"> </w:t>
            </w:r>
            <w:proofErr w:type="spellStart"/>
            <w:r w:rsidRPr="00821ADA">
              <w:rPr>
                <w:rFonts w:eastAsia="Times New Roman"/>
                <w:b/>
                <w:bCs/>
              </w:rPr>
              <w:t>және</w:t>
            </w:r>
            <w:proofErr w:type="spellEnd"/>
            <w:r w:rsidRPr="00821ADA">
              <w:rPr>
                <w:rFonts w:eastAsia="Times New Roman"/>
                <w:b/>
                <w:bCs/>
                <w:lang w:val="en-US"/>
              </w:rPr>
              <w:t xml:space="preserve"> STEAM»);</w:t>
            </w:r>
            <w:r w:rsidRPr="00821ADA">
              <w:rPr>
                <w:rFonts w:eastAsia="Times New Roman"/>
                <w:lang w:val="en-US"/>
              </w:rPr>
              <w:t xml:space="preserve"> </w:t>
            </w:r>
          </w:p>
          <w:p w14:paraId="38596D48" w14:textId="0C41EA21" w:rsidR="00E40EFE" w:rsidRPr="00821ADA" w:rsidRDefault="00B9041D" w:rsidP="00B9041D">
            <w:pPr>
              <w:numPr>
                <w:ilvl w:val="0"/>
                <w:numId w:val="33"/>
              </w:numPr>
              <w:spacing w:before="100" w:beforeAutospacing="1" w:after="100" w:afterAutospacing="1"/>
              <w:jc w:val="both"/>
              <w:rPr>
                <w:rFonts w:eastAsia="Times New Roman"/>
                <w:lang w:val="en-US"/>
              </w:rPr>
            </w:pPr>
            <w:r>
              <w:rPr>
                <w:rFonts w:eastAsia="Times New Roman"/>
                <w:b/>
                <w:bCs/>
                <w:lang w:val="kk-KZ"/>
              </w:rPr>
              <w:t>«</w:t>
            </w:r>
            <w:r w:rsidR="00E40EFE" w:rsidRPr="00821ADA">
              <w:rPr>
                <w:rFonts w:eastAsia="Times New Roman"/>
                <w:b/>
                <w:bCs/>
                <w:lang w:val="en-US"/>
              </w:rPr>
              <w:t>PISA Math STEM Hub</w:t>
            </w:r>
            <w:r>
              <w:rPr>
                <w:rFonts w:eastAsia="Times New Roman"/>
                <w:b/>
                <w:bCs/>
                <w:lang w:val="kk-KZ"/>
              </w:rPr>
              <w:t>»</w:t>
            </w:r>
            <w:r w:rsidR="00E40EFE" w:rsidRPr="00821ADA">
              <w:rPr>
                <w:rFonts w:eastAsia="Times New Roman"/>
                <w:b/>
                <w:bCs/>
                <w:lang w:val="en-US"/>
              </w:rPr>
              <w:t xml:space="preserve"> </w:t>
            </w:r>
            <w:proofErr w:type="spellStart"/>
            <w:r w:rsidR="00E40EFE" w:rsidRPr="00821ADA">
              <w:rPr>
                <w:rFonts w:eastAsia="Times New Roman"/>
                <w:b/>
                <w:bCs/>
              </w:rPr>
              <w:t>цифрлық</w:t>
            </w:r>
            <w:proofErr w:type="spellEnd"/>
            <w:r w:rsidR="00E40EFE" w:rsidRPr="00821ADA">
              <w:rPr>
                <w:rFonts w:eastAsia="Times New Roman"/>
                <w:b/>
                <w:bCs/>
                <w:lang w:val="en-US"/>
              </w:rPr>
              <w:t xml:space="preserve"> </w:t>
            </w:r>
            <w:proofErr w:type="spellStart"/>
            <w:r w:rsidR="00E40EFE" w:rsidRPr="00821ADA">
              <w:rPr>
                <w:rFonts w:eastAsia="Times New Roman"/>
                <w:b/>
                <w:bCs/>
              </w:rPr>
              <w:t>платформасы</w:t>
            </w:r>
            <w:proofErr w:type="spellEnd"/>
            <w:r w:rsidR="00E40EFE" w:rsidRPr="00821ADA">
              <w:rPr>
                <w:rFonts w:eastAsia="Times New Roman"/>
                <w:b/>
                <w:bCs/>
                <w:lang w:val="en-US"/>
              </w:rPr>
              <w:t>;</w:t>
            </w:r>
            <w:r w:rsidR="00E40EFE" w:rsidRPr="00821ADA">
              <w:rPr>
                <w:rFonts w:eastAsia="Times New Roman"/>
                <w:lang w:val="en-US"/>
              </w:rPr>
              <w:t xml:space="preserve"> </w:t>
            </w:r>
          </w:p>
          <w:p w14:paraId="59C24516" w14:textId="77777777" w:rsidR="00E40EFE" w:rsidRPr="00821ADA" w:rsidRDefault="00E40EFE" w:rsidP="00B9041D">
            <w:pPr>
              <w:numPr>
                <w:ilvl w:val="0"/>
                <w:numId w:val="33"/>
              </w:numPr>
              <w:spacing w:before="100" w:beforeAutospacing="1" w:after="100" w:afterAutospacing="1"/>
              <w:jc w:val="both"/>
              <w:rPr>
                <w:rFonts w:eastAsia="Times New Roman"/>
                <w:lang w:val="en-US"/>
              </w:rPr>
            </w:pPr>
            <w:proofErr w:type="spellStart"/>
            <w:r w:rsidRPr="00821ADA">
              <w:rPr>
                <w:rFonts w:eastAsia="Times New Roman"/>
                <w:b/>
                <w:bCs/>
              </w:rPr>
              <w:t>жасанды</w:t>
            </w:r>
            <w:proofErr w:type="spellEnd"/>
            <w:r w:rsidRPr="00821ADA">
              <w:rPr>
                <w:rFonts w:eastAsia="Times New Roman"/>
                <w:b/>
                <w:bCs/>
                <w:lang w:val="en-US"/>
              </w:rPr>
              <w:t xml:space="preserve"> </w:t>
            </w:r>
            <w:proofErr w:type="spellStart"/>
            <w:r w:rsidRPr="00821ADA">
              <w:rPr>
                <w:rFonts w:eastAsia="Times New Roman"/>
                <w:b/>
                <w:bCs/>
              </w:rPr>
              <w:t>интеллектіні</w:t>
            </w:r>
            <w:proofErr w:type="spellEnd"/>
            <w:r w:rsidRPr="00821ADA">
              <w:rPr>
                <w:rFonts w:eastAsia="Times New Roman"/>
                <w:b/>
                <w:bCs/>
                <w:lang w:val="en-US"/>
              </w:rPr>
              <w:t xml:space="preserve"> </w:t>
            </w:r>
            <w:proofErr w:type="spellStart"/>
            <w:r w:rsidRPr="00821ADA">
              <w:rPr>
                <w:rFonts w:eastAsia="Times New Roman"/>
                <w:b/>
                <w:bCs/>
              </w:rPr>
              <w:t>педагогикалық</w:t>
            </w:r>
            <w:proofErr w:type="spellEnd"/>
            <w:r w:rsidRPr="00821ADA">
              <w:rPr>
                <w:rFonts w:eastAsia="Times New Roman"/>
                <w:b/>
                <w:bCs/>
                <w:lang w:val="en-US"/>
              </w:rPr>
              <w:t xml:space="preserve"> </w:t>
            </w:r>
            <w:proofErr w:type="spellStart"/>
            <w:r w:rsidRPr="00821ADA">
              <w:rPr>
                <w:rFonts w:eastAsia="Times New Roman"/>
                <w:b/>
                <w:bCs/>
              </w:rPr>
              <w:t>қолдау</w:t>
            </w:r>
            <w:proofErr w:type="spellEnd"/>
            <w:r w:rsidRPr="00821ADA">
              <w:rPr>
                <w:rFonts w:eastAsia="Times New Roman"/>
                <w:b/>
                <w:bCs/>
                <w:lang w:val="en-US"/>
              </w:rPr>
              <w:t xml:space="preserve"> </w:t>
            </w:r>
            <w:proofErr w:type="spellStart"/>
            <w:r w:rsidRPr="00821ADA">
              <w:rPr>
                <w:rFonts w:eastAsia="Times New Roman"/>
                <w:b/>
                <w:bCs/>
              </w:rPr>
              <w:t>құралы</w:t>
            </w:r>
            <w:proofErr w:type="spellEnd"/>
            <w:r w:rsidRPr="00821ADA">
              <w:rPr>
                <w:rFonts w:eastAsia="Times New Roman"/>
                <w:b/>
                <w:bCs/>
                <w:lang w:val="en-US"/>
              </w:rPr>
              <w:t xml:space="preserve"> </w:t>
            </w:r>
            <w:proofErr w:type="spellStart"/>
            <w:r w:rsidRPr="00821ADA">
              <w:rPr>
                <w:rFonts w:eastAsia="Times New Roman"/>
                <w:b/>
                <w:bCs/>
              </w:rPr>
              <w:t>ретінде</w:t>
            </w:r>
            <w:proofErr w:type="spellEnd"/>
            <w:r w:rsidRPr="00821ADA">
              <w:rPr>
                <w:rFonts w:eastAsia="Times New Roman"/>
                <w:b/>
                <w:bCs/>
                <w:lang w:val="en-US"/>
              </w:rPr>
              <w:t xml:space="preserve"> </w:t>
            </w:r>
            <w:proofErr w:type="spellStart"/>
            <w:r w:rsidRPr="00821ADA">
              <w:rPr>
                <w:rFonts w:eastAsia="Times New Roman"/>
                <w:b/>
                <w:bCs/>
              </w:rPr>
              <w:t>пайдалану</w:t>
            </w:r>
            <w:proofErr w:type="spellEnd"/>
            <w:r w:rsidRPr="00821ADA">
              <w:rPr>
                <w:rFonts w:eastAsia="Times New Roman"/>
                <w:b/>
                <w:bCs/>
                <w:lang w:val="en-US"/>
              </w:rPr>
              <w:t>;</w:t>
            </w:r>
            <w:r w:rsidRPr="00821ADA">
              <w:rPr>
                <w:rFonts w:eastAsia="Times New Roman"/>
                <w:lang w:val="en-US"/>
              </w:rPr>
              <w:t xml:space="preserve"> </w:t>
            </w:r>
          </w:p>
          <w:p w14:paraId="0CE14658" w14:textId="1961C264" w:rsidR="00E40EFE" w:rsidRPr="00821ADA" w:rsidRDefault="00E40EFE" w:rsidP="00B9041D">
            <w:pPr>
              <w:numPr>
                <w:ilvl w:val="0"/>
                <w:numId w:val="33"/>
              </w:numPr>
              <w:jc w:val="both"/>
              <w:rPr>
                <w:rFonts w:eastAsia="Times New Roman"/>
              </w:rPr>
            </w:pPr>
            <w:proofErr w:type="spellStart"/>
            <w:r w:rsidRPr="00821ADA">
              <w:rPr>
                <w:rFonts w:eastAsia="Times New Roman"/>
                <w:b/>
                <w:bCs/>
              </w:rPr>
              <w:t>қалыптастырушы</w:t>
            </w:r>
            <w:proofErr w:type="spellEnd"/>
            <w:r w:rsidRPr="00821ADA">
              <w:rPr>
                <w:rFonts w:eastAsia="Times New Roman"/>
                <w:b/>
                <w:bCs/>
              </w:rPr>
              <w:t xml:space="preserve"> </w:t>
            </w:r>
            <w:proofErr w:type="spellStart"/>
            <w:r w:rsidRPr="00821ADA">
              <w:rPr>
                <w:rFonts w:eastAsia="Times New Roman"/>
                <w:b/>
                <w:bCs/>
              </w:rPr>
              <w:t>бағалау</w:t>
            </w:r>
            <w:proofErr w:type="spellEnd"/>
            <w:r w:rsidRPr="00821ADA">
              <w:rPr>
                <w:rFonts w:eastAsia="Times New Roman"/>
                <w:b/>
                <w:bCs/>
              </w:rPr>
              <w:t xml:space="preserve">, мониторинг </w:t>
            </w:r>
            <w:proofErr w:type="spellStart"/>
            <w:r w:rsidRPr="00821ADA">
              <w:rPr>
                <w:rFonts w:eastAsia="Times New Roman"/>
                <w:b/>
                <w:bCs/>
              </w:rPr>
              <w:t>және</w:t>
            </w:r>
            <w:proofErr w:type="spellEnd"/>
            <w:r w:rsidRPr="00821ADA">
              <w:rPr>
                <w:rFonts w:eastAsia="Times New Roman"/>
                <w:b/>
                <w:bCs/>
              </w:rPr>
              <w:t xml:space="preserve"> </w:t>
            </w:r>
            <w:proofErr w:type="spellStart"/>
            <w:r w:rsidRPr="00821ADA">
              <w:rPr>
                <w:rFonts w:eastAsia="Times New Roman"/>
                <w:b/>
                <w:bCs/>
              </w:rPr>
              <w:t>оқу</w:t>
            </w:r>
            <w:proofErr w:type="spellEnd"/>
            <w:r w:rsidRPr="00821ADA">
              <w:rPr>
                <w:rFonts w:eastAsia="Times New Roman"/>
                <w:b/>
                <w:bCs/>
              </w:rPr>
              <w:t xml:space="preserve"> </w:t>
            </w:r>
            <w:proofErr w:type="spellStart"/>
            <w:r w:rsidRPr="00821ADA">
              <w:rPr>
                <w:rFonts w:eastAsia="Times New Roman"/>
                <w:b/>
                <w:bCs/>
              </w:rPr>
              <w:t>аналитикасы</w:t>
            </w:r>
            <w:proofErr w:type="spellEnd"/>
            <w:r w:rsidR="00B9041D">
              <w:rPr>
                <w:rFonts w:eastAsia="Times New Roman"/>
                <w:b/>
                <w:bCs/>
                <w:lang w:val="kk-KZ"/>
              </w:rPr>
              <w:t xml:space="preserve"> </w:t>
            </w:r>
            <w:r w:rsidRPr="00821ADA">
              <w:rPr>
                <w:rFonts w:eastAsia="Times New Roman"/>
              </w:rPr>
              <w:t xml:space="preserve"> </w:t>
            </w:r>
          </w:p>
          <w:p w14:paraId="39546048" w14:textId="1418E04E" w:rsidR="00E40EFE" w:rsidRPr="00B9041D" w:rsidRDefault="00E40EFE" w:rsidP="00B9041D">
            <w:pPr>
              <w:jc w:val="both"/>
              <w:rPr>
                <w:rFonts w:eastAsia="Times New Roman"/>
                <w:lang w:val="kk-KZ"/>
              </w:rPr>
            </w:pPr>
            <w:proofErr w:type="spellStart"/>
            <w:r w:rsidRPr="00821ADA">
              <w:rPr>
                <w:rFonts w:eastAsia="Times New Roman"/>
              </w:rPr>
              <w:t>бір</w:t>
            </w:r>
            <w:proofErr w:type="spellEnd"/>
            <w:r w:rsidRPr="00821ADA">
              <w:rPr>
                <w:rFonts w:eastAsia="Times New Roman"/>
              </w:rPr>
              <w:t xml:space="preserve"> </w:t>
            </w:r>
            <w:proofErr w:type="spellStart"/>
            <w:r w:rsidRPr="00821ADA">
              <w:rPr>
                <w:rFonts w:eastAsia="Times New Roman"/>
              </w:rPr>
              <w:t>авторлық</w:t>
            </w:r>
            <w:proofErr w:type="spellEnd"/>
            <w:r w:rsidRPr="00821ADA">
              <w:rPr>
                <w:rFonts w:eastAsia="Times New Roman"/>
              </w:rPr>
              <w:t xml:space="preserve"> </w:t>
            </w:r>
            <w:proofErr w:type="spellStart"/>
            <w:r w:rsidRPr="00821ADA">
              <w:rPr>
                <w:rFonts w:eastAsia="Times New Roman"/>
              </w:rPr>
              <w:t>педагогикалық</w:t>
            </w:r>
            <w:proofErr w:type="spellEnd"/>
            <w:r w:rsidRPr="00821ADA">
              <w:rPr>
                <w:rFonts w:eastAsia="Times New Roman"/>
              </w:rPr>
              <w:t xml:space="preserve"> </w:t>
            </w:r>
            <w:proofErr w:type="spellStart"/>
            <w:r w:rsidRPr="00821ADA">
              <w:rPr>
                <w:rFonts w:eastAsia="Times New Roman"/>
              </w:rPr>
              <w:t>жүйеге</w:t>
            </w:r>
            <w:proofErr w:type="spellEnd"/>
            <w:r w:rsidRPr="00821ADA">
              <w:rPr>
                <w:rFonts w:eastAsia="Times New Roman"/>
              </w:rPr>
              <w:t xml:space="preserve"> </w:t>
            </w:r>
            <w:proofErr w:type="spellStart"/>
            <w:r w:rsidRPr="00821ADA">
              <w:rPr>
                <w:rFonts w:eastAsia="Times New Roman"/>
              </w:rPr>
              <w:t>кіріктірілді</w:t>
            </w:r>
            <w:proofErr w:type="spellEnd"/>
            <w:r w:rsidRPr="00821ADA">
              <w:rPr>
                <w:rFonts w:eastAsia="Times New Roman"/>
              </w:rPr>
              <w:t>.</w:t>
            </w:r>
            <w:r w:rsidR="00B9041D">
              <w:rPr>
                <w:rFonts w:eastAsia="Times New Roman"/>
                <w:lang w:val="kk-KZ"/>
              </w:rPr>
              <w:t xml:space="preserve">  </w:t>
            </w:r>
          </w:p>
          <w:p w14:paraId="74FE7A7A" w14:textId="14291156" w:rsidR="00E40EFE" w:rsidRPr="00B9041D" w:rsidRDefault="00B9041D" w:rsidP="00B9041D">
            <w:pPr>
              <w:jc w:val="both"/>
              <w:rPr>
                <w:rFonts w:eastAsia="Times New Roman"/>
                <w:lang w:val="kk-KZ"/>
              </w:rPr>
            </w:pPr>
            <w:r>
              <w:rPr>
                <w:rFonts w:eastAsia="Times New Roman"/>
                <w:b/>
                <w:bCs/>
                <w:lang w:val="kk-KZ"/>
              </w:rPr>
              <w:t xml:space="preserve">      </w:t>
            </w:r>
            <w:r w:rsidR="00E40EFE" w:rsidRPr="00B9041D">
              <w:rPr>
                <w:rFonts w:eastAsia="Times New Roman"/>
                <w:b/>
                <w:bCs/>
                <w:lang w:val="kk-KZ"/>
              </w:rPr>
              <w:t>PISA Math STEM Hub</w:t>
            </w:r>
            <w:r w:rsidR="00E40EFE" w:rsidRPr="00B9041D">
              <w:rPr>
                <w:rFonts w:eastAsia="Times New Roman"/>
                <w:lang w:val="kk-KZ"/>
              </w:rPr>
              <w:t xml:space="preserve"> бұл жүйеде жеке цифрлық өнім ретінде емес, мұғалімге сабақтарды жобалауға, оқу материалдарын дайындауға, оқу жетістіктерін талдауға және оқушылардың математикалық сауаттылығын </w:t>
            </w:r>
            <w:r w:rsidR="00E40EFE" w:rsidRPr="00B9041D">
              <w:rPr>
                <w:rFonts w:eastAsia="Times New Roman"/>
                <w:u w:val="single"/>
                <w:lang w:val="kk-KZ"/>
              </w:rPr>
              <w:t>жүйелі дамытуға мүмкіндік беретін цифрлық білім беру ортасы</w:t>
            </w:r>
            <w:r w:rsidR="00E40EFE" w:rsidRPr="00B9041D">
              <w:rPr>
                <w:rFonts w:eastAsia="Times New Roman"/>
                <w:lang w:val="kk-KZ"/>
              </w:rPr>
              <w:t xml:space="preserve"> ретінде қарастырылады.</w:t>
            </w:r>
            <w:r>
              <w:rPr>
                <w:rFonts w:eastAsia="Times New Roman"/>
                <w:lang w:val="kk-KZ"/>
              </w:rPr>
              <w:t xml:space="preserve"> </w:t>
            </w:r>
          </w:p>
          <w:p w14:paraId="5A6FEB0C" w14:textId="4772A4CC" w:rsidR="00E40EFE" w:rsidRPr="00B9041D" w:rsidRDefault="00B9041D" w:rsidP="00B9041D">
            <w:pPr>
              <w:jc w:val="both"/>
              <w:rPr>
                <w:rFonts w:eastAsia="Times New Roman"/>
                <w:lang w:val="kk-KZ"/>
              </w:rPr>
            </w:pPr>
            <w:r>
              <w:rPr>
                <w:rFonts w:eastAsia="Times New Roman"/>
                <w:b/>
                <w:bCs/>
                <w:lang w:val="kk-KZ"/>
              </w:rPr>
              <w:t xml:space="preserve">   </w:t>
            </w:r>
            <w:r w:rsidR="00E40EFE" w:rsidRPr="00B9041D">
              <w:rPr>
                <w:rFonts w:eastAsia="Times New Roman"/>
                <w:b/>
                <w:bCs/>
                <w:lang w:val="kk-KZ"/>
              </w:rPr>
              <w:t>Жүйенің тағы бір ерекшелігі – халықаралық STEM тәжірибесін, PISA зерттеуінің талаптарын және Қазақстанның ұлттық білім беру мазмұнын өзара ықпалдастыра отырып, авторлық элективті курстармен, цифрлық платформамен және оқу-әдістемелік ресурстармен толықтырылған кешенді педагогикалық модель ұсынуында.</w:t>
            </w:r>
            <w:r>
              <w:rPr>
                <w:rFonts w:eastAsia="Times New Roman"/>
                <w:lang w:val="kk-KZ"/>
              </w:rPr>
              <w:t xml:space="preserve">  </w:t>
            </w:r>
            <w:r w:rsidR="00E40EFE" w:rsidRPr="00B9041D">
              <w:rPr>
                <w:rFonts w:eastAsia="Times New Roman"/>
                <w:lang w:val="kk-KZ"/>
              </w:rPr>
              <w:t>Осылайша авторлық педагогикалық жүйе математикалық сауаттылықты қалыптастырудың жекелеген әдістерін емес, оларды бір мақсатқа бағытталған кешенді педагогикалық шешім ретінде іске асыруымен дәстүрлі тәсілдерден ерекшеленеді.</w:t>
            </w:r>
          </w:p>
          <w:p w14:paraId="7C6F6841" w14:textId="09CAB960" w:rsidR="00DD617C" w:rsidRPr="00B9041D" w:rsidRDefault="00DD617C" w:rsidP="00B9041D">
            <w:pPr>
              <w:pStyle w:val="a4"/>
              <w:jc w:val="both"/>
              <w:rPr>
                <w:color w:val="000000" w:themeColor="text1"/>
                <w:lang w:val="kk-KZ"/>
              </w:rPr>
            </w:pPr>
          </w:p>
        </w:tc>
      </w:tr>
      <w:tr w:rsidR="00B27F0D" w:rsidRPr="001E5582" w14:paraId="61F8C160" w14:textId="77777777" w:rsidTr="00B27F0D">
        <w:tc>
          <w:tcPr>
            <w:tcW w:w="1696" w:type="dxa"/>
          </w:tcPr>
          <w:p w14:paraId="12611018" w14:textId="77777777" w:rsidR="002879D3" w:rsidRPr="00821ADA" w:rsidRDefault="002879D3" w:rsidP="006C2D8E">
            <w:pPr>
              <w:rPr>
                <w:b/>
                <w:bCs/>
                <w:color w:val="000000" w:themeColor="text1"/>
                <w:lang w:val="kk-KZ"/>
              </w:rPr>
            </w:pPr>
            <w:r w:rsidRPr="00821ADA">
              <w:rPr>
                <w:b/>
                <w:bCs/>
                <w:color w:val="000000" w:themeColor="text1"/>
                <w:lang w:val="kk-KZ"/>
              </w:rPr>
              <w:t xml:space="preserve">Практикада қолданылуы </w:t>
            </w:r>
          </w:p>
          <w:p w14:paraId="5CF44943" w14:textId="29C741D2" w:rsidR="00DD617C" w:rsidRPr="00821ADA" w:rsidRDefault="00DD617C" w:rsidP="006C2D8E">
            <w:pPr>
              <w:rPr>
                <w:b/>
                <w:bCs/>
                <w:color w:val="000000" w:themeColor="text1"/>
                <w:lang w:val="kk-KZ"/>
              </w:rPr>
            </w:pPr>
          </w:p>
        </w:tc>
        <w:tc>
          <w:tcPr>
            <w:tcW w:w="7649" w:type="dxa"/>
          </w:tcPr>
          <w:p w14:paraId="3604A5E9" w14:textId="77777777" w:rsidR="002879D3" w:rsidRPr="00821ADA" w:rsidRDefault="002879D3" w:rsidP="00B9041D">
            <w:pPr>
              <w:pStyle w:val="a4"/>
              <w:spacing w:before="0" w:beforeAutospacing="0" w:after="0" w:afterAutospacing="0"/>
              <w:jc w:val="both"/>
              <w:rPr>
                <w:lang w:val="kk-KZ"/>
              </w:rPr>
            </w:pPr>
            <w:r w:rsidRPr="00821ADA">
              <w:rPr>
                <w:lang w:val="kk-KZ"/>
              </w:rPr>
              <w:t xml:space="preserve">Авторлық </w:t>
            </w:r>
            <w:r w:rsidRPr="00821ADA">
              <w:rPr>
                <w:rStyle w:val="a5"/>
                <w:lang w:val="kk-KZ"/>
              </w:rPr>
              <w:t>«PISA Math STEM Hub»</w:t>
            </w:r>
            <w:r w:rsidRPr="00821ADA">
              <w:rPr>
                <w:lang w:val="kk-KZ"/>
              </w:rPr>
              <w:t xml:space="preserve"> педагогикалық жүйесі бірнеше жыл бойы математика, алгебра және геометрия сабақтарында, сондай-ақ </w:t>
            </w:r>
            <w:r w:rsidRPr="00821ADA">
              <w:rPr>
                <w:rStyle w:val="a5"/>
                <w:lang w:val="kk-KZ"/>
              </w:rPr>
              <w:t>5–8 сыныптарға арналған «Қолданбалы математика және STEAM»</w:t>
            </w:r>
            <w:r w:rsidRPr="00821ADA">
              <w:rPr>
                <w:lang w:val="kk-KZ"/>
              </w:rPr>
              <w:t xml:space="preserve"> және </w:t>
            </w:r>
            <w:r w:rsidRPr="00821ADA">
              <w:rPr>
                <w:rStyle w:val="a5"/>
                <w:lang w:val="kk-KZ"/>
              </w:rPr>
              <w:t>8–11 сыныптарға арналған «Қолданбалы геометрия және STEAM»</w:t>
            </w:r>
            <w:r w:rsidRPr="00821ADA">
              <w:rPr>
                <w:lang w:val="kk-KZ"/>
              </w:rPr>
              <w:t xml:space="preserve"> авторлық элективті курстары аясында кезең-кезеңімен апробациядан өтті.</w:t>
            </w:r>
          </w:p>
          <w:p w14:paraId="6B5DAA77" w14:textId="3E374E09" w:rsidR="002879D3" w:rsidRPr="00821ADA" w:rsidRDefault="00B9041D" w:rsidP="00B9041D">
            <w:pPr>
              <w:pStyle w:val="a4"/>
              <w:spacing w:before="0" w:beforeAutospacing="0" w:after="0" w:afterAutospacing="0"/>
              <w:jc w:val="both"/>
              <w:rPr>
                <w:lang w:val="kk-KZ"/>
              </w:rPr>
            </w:pPr>
            <w:r>
              <w:rPr>
                <w:lang w:val="kk-KZ"/>
              </w:rPr>
              <w:t xml:space="preserve">     </w:t>
            </w:r>
            <w:r w:rsidR="002879D3" w:rsidRPr="00821ADA">
              <w:rPr>
                <w:lang w:val="kk-KZ"/>
              </w:rPr>
              <w:t>Жүйені іске асыру төмендегі кезеңдер арқылы жүзеге асырылды:</w:t>
            </w:r>
          </w:p>
          <w:p w14:paraId="03619ABC" w14:textId="77777777" w:rsidR="002879D3" w:rsidRPr="00821ADA" w:rsidRDefault="002879D3" w:rsidP="00B9041D">
            <w:pPr>
              <w:pStyle w:val="a4"/>
              <w:spacing w:before="0" w:beforeAutospacing="0" w:after="0" w:afterAutospacing="0"/>
              <w:jc w:val="both"/>
            </w:pPr>
            <w:r w:rsidRPr="00821ADA">
              <w:rPr>
                <w:rStyle w:val="a5"/>
              </w:rPr>
              <w:t xml:space="preserve">1-кезең. </w:t>
            </w:r>
            <w:proofErr w:type="spellStart"/>
            <w:r w:rsidRPr="00821ADA">
              <w:rPr>
                <w:rStyle w:val="a5"/>
              </w:rPr>
              <w:t>Жоспарлау</w:t>
            </w:r>
            <w:proofErr w:type="spellEnd"/>
          </w:p>
          <w:p w14:paraId="5279C961" w14:textId="77777777" w:rsidR="002879D3" w:rsidRPr="00821ADA" w:rsidRDefault="002879D3" w:rsidP="00B9041D">
            <w:pPr>
              <w:numPr>
                <w:ilvl w:val="0"/>
                <w:numId w:val="44"/>
              </w:numPr>
              <w:jc w:val="both"/>
            </w:pPr>
            <w:r w:rsidRPr="00821ADA">
              <w:t xml:space="preserve">PISA </w:t>
            </w:r>
            <w:proofErr w:type="spellStart"/>
            <w:r w:rsidRPr="00821ADA">
              <w:t>талаптарына</w:t>
            </w:r>
            <w:proofErr w:type="spellEnd"/>
            <w:r w:rsidRPr="00821ADA">
              <w:t xml:space="preserve"> </w:t>
            </w:r>
            <w:proofErr w:type="spellStart"/>
            <w:r w:rsidRPr="00821ADA">
              <w:t>сәйкес</w:t>
            </w:r>
            <w:proofErr w:type="spellEnd"/>
            <w:r w:rsidRPr="00821ADA">
              <w:t xml:space="preserve"> </w:t>
            </w:r>
            <w:proofErr w:type="spellStart"/>
            <w:r w:rsidRPr="00821ADA">
              <w:t>оқу</w:t>
            </w:r>
            <w:proofErr w:type="spellEnd"/>
            <w:r w:rsidRPr="00821ADA">
              <w:t xml:space="preserve"> </w:t>
            </w:r>
            <w:proofErr w:type="spellStart"/>
            <w:r w:rsidRPr="00821ADA">
              <w:t>мақсаттарын</w:t>
            </w:r>
            <w:proofErr w:type="spellEnd"/>
            <w:r w:rsidRPr="00821ADA">
              <w:t xml:space="preserve"> </w:t>
            </w:r>
            <w:proofErr w:type="spellStart"/>
            <w:r w:rsidRPr="00821ADA">
              <w:t>қайта</w:t>
            </w:r>
            <w:proofErr w:type="spellEnd"/>
            <w:r w:rsidRPr="00821ADA">
              <w:t xml:space="preserve"> </w:t>
            </w:r>
            <w:proofErr w:type="spellStart"/>
            <w:r w:rsidRPr="00821ADA">
              <w:t>құру</w:t>
            </w:r>
            <w:proofErr w:type="spellEnd"/>
            <w:r w:rsidRPr="00821ADA">
              <w:t xml:space="preserve">; </w:t>
            </w:r>
          </w:p>
          <w:p w14:paraId="252F7917" w14:textId="77777777" w:rsidR="002879D3" w:rsidRPr="00821ADA" w:rsidRDefault="002879D3" w:rsidP="00B9041D">
            <w:pPr>
              <w:numPr>
                <w:ilvl w:val="0"/>
                <w:numId w:val="44"/>
              </w:numPr>
              <w:jc w:val="both"/>
            </w:pPr>
            <w:proofErr w:type="spellStart"/>
            <w:r w:rsidRPr="00821ADA">
              <w:t>авторлық</w:t>
            </w:r>
            <w:proofErr w:type="spellEnd"/>
            <w:r w:rsidRPr="00821ADA">
              <w:t xml:space="preserve"> </w:t>
            </w:r>
            <w:proofErr w:type="spellStart"/>
            <w:r w:rsidRPr="00821ADA">
              <w:t>элективті</w:t>
            </w:r>
            <w:proofErr w:type="spellEnd"/>
            <w:r w:rsidRPr="00821ADA">
              <w:t xml:space="preserve"> </w:t>
            </w:r>
            <w:proofErr w:type="spellStart"/>
            <w:r w:rsidRPr="00821ADA">
              <w:t>бағдарламаларды</w:t>
            </w:r>
            <w:proofErr w:type="spellEnd"/>
            <w:r w:rsidRPr="00821ADA">
              <w:t xml:space="preserve"> </w:t>
            </w:r>
            <w:proofErr w:type="spellStart"/>
            <w:r w:rsidRPr="00821ADA">
              <w:t>әзірлеу</w:t>
            </w:r>
            <w:proofErr w:type="spellEnd"/>
            <w:r w:rsidRPr="00821ADA">
              <w:t xml:space="preserve">; </w:t>
            </w:r>
          </w:p>
          <w:p w14:paraId="29451B95" w14:textId="77777777" w:rsidR="002879D3" w:rsidRPr="00821ADA" w:rsidRDefault="002879D3" w:rsidP="00B9041D">
            <w:pPr>
              <w:numPr>
                <w:ilvl w:val="0"/>
                <w:numId w:val="44"/>
              </w:numPr>
              <w:jc w:val="both"/>
            </w:pPr>
            <w:proofErr w:type="spellStart"/>
            <w:r w:rsidRPr="00821ADA">
              <w:t>өмірлік</w:t>
            </w:r>
            <w:proofErr w:type="spellEnd"/>
            <w:r w:rsidRPr="00821ADA">
              <w:t xml:space="preserve"> </w:t>
            </w:r>
            <w:proofErr w:type="spellStart"/>
            <w:r w:rsidRPr="00821ADA">
              <w:t>жағдаяттарға</w:t>
            </w:r>
            <w:proofErr w:type="spellEnd"/>
            <w:r w:rsidRPr="00821ADA">
              <w:t xml:space="preserve"> </w:t>
            </w:r>
            <w:proofErr w:type="spellStart"/>
            <w:r w:rsidRPr="00821ADA">
              <w:t>негізделген</w:t>
            </w:r>
            <w:proofErr w:type="spellEnd"/>
            <w:r w:rsidRPr="00821ADA">
              <w:t xml:space="preserve"> </w:t>
            </w:r>
            <w:proofErr w:type="spellStart"/>
            <w:r w:rsidRPr="00821ADA">
              <w:t>контекстік</w:t>
            </w:r>
            <w:proofErr w:type="spellEnd"/>
            <w:r w:rsidRPr="00821ADA">
              <w:t xml:space="preserve"> </w:t>
            </w:r>
            <w:proofErr w:type="spellStart"/>
            <w:r w:rsidRPr="00821ADA">
              <w:t>тапсырмалар</w:t>
            </w:r>
            <w:proofErr w:type="spellEnd"/>
            <w:r w:rsidRPr="00821ADA">
              <w:t xml:space="preserve"> </w:t>
            </w:r>
            <w:proofErr w:type="spellStart"/>
            <w:r w:rsidRPr="00821ADA">
              <w:t>банкін</w:t>
            </w:r>
            <w:proofErr w:type="spellEnd"/>
            <w:r w:rsidRPr="00821ADA">
              <w:t xml:space="preserve"> </w:t>
            </w:r>
            <w:proofErr w:type="spellStart"/>
            <w:r w:rsidRPr="00821ADA">
              <w:t>құрастыру</w:t>
            </w:r>
            <w:proofErr w:type="spellEnd"/>
            <w:r w:rsidRPr="00821ADA">
              <w:t xml:space="preserve">; </w:t>
            </w:r>
          </w:p>
          <w:p w14:paraId="5B3FEDC2" w14:textId="77777777" w:rsidR="002879D3" w:rsidRPr="00821ADA" w:rsidRDefault="002879D3" w:rsidP="00B9041D">
            <w:pPr>
              <w:numPr>
                <w:ilvl w:val="0"/>
                <w:numId w:val="44"/>
              </w:numPr>
              <w:jc w:val="both"/>
            </w:pPr>
            <w:r w:rsidRPr="00821ADA">
              <w:t xml:space="preserve">PISA </w:t>
            </w:r>
            <w:proofErr w:type="spellStart"/>
            <w:r w:rsidRPr="00821ADA">
              <w:t>Math</w:t>
            </w:r>
            <w:proofErr w:type="spellEnd"/>
            <w:r w:rsidRPr="00821ADA">
              <w:t xml:space="preserve"> STEM </w:t>
            </w:r>
            <w:proofErr w:type="spellStart"/>
            <w:r w:rsidRPr="00821ADA">
              <w:t>Hub</w:t>
            </w:r>
            <w:proofErr w:type="spellEnd"/>
            <w:r w:rsidRPr="00821ADA">
              <w:t xml:space="preserve"> </w:t>
            </w:r>
            <w:proofErr w:type="spellStart"/>
            <w:r w:rsidRPr="00821ADA">
              <w:t>цифрлық</w:t>
            </w:r>
            <w:proofErr w:type="spellEnd"/>
            <w:r w:rsidRPr="00821ADA">
              <w:t xml:space="preserve"> </w:t>
            </w:r>
            <w:proofErr w:type="spellStart"/>
            <w:r w:rsidRPr="00821ADA">
              <w:t>платформасын</w:t>
            </w:r>
            <w:proofErr w:type="spellEnd"/>
            <w:r w:rsidRPr="00821ADA">
              <w:t xml:space="preserve"> </w:t>
            </w:r>
            <w:proofErr w:type="spellStart"/>
            <w:r w:rsidRPr="00821ADA">
              <w:t>әзірлеу</w:t>
            </w:r>
            <w:proofErr w:type="spellEnd"/>
            <w:r w:rsidRPr="00821ADA">
              <w:t xml:space="preserve">. </w:t>
            </w:r>
          </w:p>
          <w:p w14:paraId="3E910205" w14:textId="77777777" w:rsidR="002879D3" w:rsidRPr="00821ADA" w:rsidRDefault="002879D3" w:rsidP="00B9041D">
            <w:pPr>
              <w:pStyle w:val="a4"/>
              <w:spacing w:before="0" w:beforeAutospacing="0" w:after="0" w:afterAutospacing="0"/>
              <w:jc w:val="both"/>
            </w:pPr>
            <w:r w:rsidRPr="00821ADA">
              <w:rPr>
                <w:rStyle w:val="a5"/>
              </w:rPr>
              <w:t xml:space="preserve">2-кезең. </w:t>
            </w:r>
            <w:proofErr w:type="spellStart"/>
            <w:r w:rsidRPr="00821ADA">
              <w:rPr>
                <w:rStyle w:val="a5"/>
              </w:rPr>
              <w:t>Оқыту</w:t>
            </w:r>
            <w:proofErr w:type="spellEnd"/>
            <w:r w:rsidRPr="00821ADA">
              <w:rPr>
                <w:rStyle w:val="a5"/>
              </w:rPr>
              <w:t xml:space="preserve"> </w:t>
            </w:r>
            <w:proofErr w:type="spellStart"/>
            <w:r w:rsidRPr="00821ADA">
              <w:rPr>
                <w:rStyle w:val="a5"/>
              </w:rPr>
              <w:t>үдерісіне</w:t>
            </w:r>
            <w:proofErr w:type="spellEnd"/>
            <w:r w:rsidRPr="00821ADA">
              <w:rPr>
                <w:rStyle w:val="a5"/>
              </w:rPr>
              <w:t xml:space="preserve"> </w:t>
            </w:r>
            <w:proofErr w:type="spellStart"/>
            <w:r w:rsidRPr="00821ADA">
              <w:rPr>
                <w:rStyle w:val="a5"/>
              </w:rPr>
              <w:t>енгізу</w:t>
            </w:r>
            <w:proofErr w:type="spellEnd"/>
          </w:p>
          <w:p w14:paraId="5C074BC9" w14:textId="77777777" w:rsidR="002879D3" w:rsidRPr="00821ADA" w:rsidRDefault="002879D3" w:rsidP="00B9041D">
            <w:pPr>
              <w:pStyle w:val="a4"/>
              <w:spacing w:before="0" w:beforeAutospacing="0" w:after="0" w:afterAutospacing="0"/>
              <w:jc w:val="both"/>
            </w:pPr>
            <w:proofErr w:type="spellStart"/>
            <w:r w:rsidRPr="00821ADA">
              <w:t>Оқу</w:t>
            </w:r>
            <w:proofErr w:type="spellEnd"/>
            <w:r w:rsidRPr="00821ADA">
              <w:t xml:space="preserve"> </w:t>
            </w:r>
            <w:proofErr w:type="spellStart"/>
            <w:r w:rsidRPr="00821ADA">
              <w:t>үдерісінде</w:t>
            </w:r>
            <w:proofErr w:type="spellEnd"/>
            <w:r w:rsidRPr="00821ADA">
              <w:t>:</w:t>
            </w:r>
          </w:p>
          <w:p w14:paraId="1EF35349" w14:textId="77777777" w:rsidR="002879D3" w:rsidRPr="00821ADA" w:rsidRDefault="002879D3" w:rsidP="00B9041D">
            <w:pPr>
              <w:numPr>
                <w:ilvl w:val="0"/>
                <w:numId w:val="45"/>
              </w:numPr>
              <w:jc w:val="both"/>
            </w:pPr>
            <w:r w:rsidRPr="00821ADA">
              <w:t xml:space="preserve">PISA </w:t>
            </w:r>
            <w:proofErr w:type="spellStart"/>
            <w:r w:rsidRPr="00821ADA">
              <w:t>форматындағы</w:t>
            </w:r>
            <w:proofErr w:type="spellEnd"/>
            <w:r w:rsidRPr="00821ADA">
              <w:t xml:space="preserve"> </w:t>
            </w:r>
            <w:proofErr w:type="spellStart"/>
            <w:r w:rsidRPr="00821ADA">
              <w:t>тапсырмалар</w:t>
            </w:r>
            <w:proofErr w:type="spellEnd"/>
            <w:r w:rsidRPr="00821ADA">
              <w:t xml:space="preserve">; </w:t>
            </w:r>
          </w:p>
          <w:p w14:paraId="77CED542" w14:textId="77777777" w:rsidR="002879D3" w:rsidRPr="00821ADA" w:rsidRDefault="002879D3" w:rsidP="00B9041D">
            <w:pPr>
              <w:numPr>
                <w:ilvl w:val="0"/>
                <w:numId w:val="45"/>
              </w:numPr>
              <w:jc w:val="both"/>
            </w:pPr>
            <w:r w:rsidRPr="00821ADA">
              <w:t xml:space="preserve">STEAM </w:t>
            </w:r>
            <w:proofErr w:type="spellStart"/>
            <w:r w:rsidRPr="00821ADA">
              <w:t>технологиялары</w:t>
            </w:r>
            <w:proofErr w:type="spellEnd"/>
            <w:r w:rsidRPr="00821ADA">
              <w:t xml:space="preserve">; </w:t>
            </w:r>
          </w:p>
          <w:p w14:paraId="54D83897" w14:textId="77777777" w:rsidR="002879D3" w:rsidRPr="00821ADA" w:rsidRDefault="002879D3" w:rsidP="00B9041D">
            <w:pPr>
              <w:numPr>
                <w:ilvl w:val="0"/>
                <w:numId w:val="45"/>
              </w:numPr>
              <w:spacing w:before="100" w:beforeAutospacing="1" w:after="100" w:afterAutospacing="1"/>
              <w:jc w:val="both"/>
            </w:pPr>
            <w:r w:rsidRPr="00821ADA">
              <w:t xml:space="preserve">5E </w:t>
            </w:r>
            <w:proofErr w:type="spellStart"/>
            <w:r w:rsidRPr="00821ADA">
              <w:t>оқыту</w:t>
            </w:r>
            <w:proofErr w:type="spellEnd"/>
            <w:r w:rsidRPr="00821ADA">
              <w:t xml:space="preserve"> </w:t>
            </w:r>
            <w:proofErr w:type="spellStart"/>
            <w:r w:rsidRPr="00821ADA">
              <w:t>циклі</w:t>
            </w:r>
            <w:proofErr w:type="spellEnd"/>
            <w:r w:rsidRPr="00821ADA">
              <w:t xml:space="preserve">; </w:t>
            </w:r>
          </w:p>
          <w:p w14:paraId="05FFDD30" w14:textId="77777777" w:rsidR="002879D3" w:rsidRPr="00821ADA" w:rsidRDefault="002879D3" w:rsidP="00B9041D">
            <w:pPr>
              <w:numPr>
                <w:ilvl w:val="0"/>
                <w:numId w:val="45"/>
              </w:numPr>
              <w:spacing w:before="100" w:beforeAutospacing="1" w:after="100" w:afterAutospacing="1"/>
              <w:jc w:val="both"/>
            </w:pPr>
            <w:proofErr w:type="spellStart"/>
            <w:r w:rsidRPr="00821ADA">
              <w:t>Project</w:t>
            </w:r>
            <w:proofErr w:type="spellEnd"/>
            <w:r w:rsidRPr="00821ADA">
              <w:t xml:space="preserve"> </w:t>
            </w:r>
            <w:proofErr w:type="spellStart"/>
            <w:r w:rsidRPr="00821ADA">
              <w:t>Based</w:t>
            </w:r>
            <w:proofErr w:type="spellEnd"/>
            <w:r w:rsidRPr="00821ADA">
              <w:t xml:space="preserve"> </w:t>
            </w:r>
            <w:proofErr w:type="spellStart"/>
            <w:r w:rsidRPr="00821ADA">
              <w:t>Learning</w:t>
            </w:r>
            <w:proofErr w:type="spellEnd"/>
            <w:r w:rsidRPr="00821ADA">
              <w:t xml:space="preserve">; </w:t>
            </w:r>
          </w:p>
          <w:p w14:paraId="43D5363B" w14:textId="77777777" w:rsidR="002879D3" w:rsidRPr="00821ADA" w:rsidRDefault="002879D3" w:rsidP="00B9041D">
            <w:pPr>
              <w:numPr>
                <w:ilvl w:val="0"/>
                <w:numId w:val="45"/>
              </w:numPr>
              <w:spacing w:before="100" w:beforeAutospacing="1" w:after="100" w:afterAutospacing="1"/>
              <w:jc w:val="both"/>
            </w:pPr>
            <w:proofErr w:type="spellStart"/>
            <w:r w:rsidRPr="00821ADA">
              <w:t>Engineering</w:t>
            </w:r>
            <w:proofErr w:type="spellEnd"/>
            <w:r w:rsidRPr="00821ADA">
              <w:t xml:space="preserve"> </w:t>
            </w:r>
            <w:proofErr w:type="spellStart"/>
            <w:r w:rsidRPr="00821ADA">
              <w:t>Design</w:t>
            </w:r>
            <w:proofErr w:type="spellEnd"/>
            <w:r w:rsidRPr="00821ADA">
              <w:t xml:space="preserve"> </w:t>
            </w:r>
            <w:proofErr w:type="spellStart"/>
            <w:r w:rsidRPr="00821ADA">
              <w:t>Process</w:t>
            </w:r>
            <w:proofErr w:type="spellEnd"/>
            <w:r w:rsidRPr="00821ADA">
              <w:t xml:space="preserve">; </w:t>
            </w:r>
          </w:p>
          <w:p w14:paraId="658E4D53" w14:textId="77777777" w:rsidR="002879D3" w:rsidRPr="00821ADA" w:rsidRDefault="002879D3" w:rsidP="00B9041D">
            <w:pPr>
              <w:numPr>
                <w:ilvl w:val="0"/>
                <w:numId w:val="45"/>
              </w:numPr>
              <w:spacing w:before="100" w:beforeAutospacing="1" w:after="100" w:afterAutospacing="1"/>
              <w:jc w:val="both"/>
            </w:pPr>
            <w:proofErr w:type="spellStart"/>
            <w:r w:rsidRPr="00821ADA">
              <w:t>зерттеу</w:t>
            </w:r>
            <w:proofErr w:type="spellEnd"/>
            <w:r w:rsidRPr="00821ADA">
              <w:t xml:space="preserve"> </w:t>
            </w:r>
            <w:proofErr w:type="spellStart"/>
            <w:r w:rsidRPr="00821ADA">
              <w:t>жұмыстары</w:t>
            </w:r>
            <w:proofErr w:type="spellEnd"/>
            <w:r w:rsidRPr="00821ADA">
              <w:t xml:space="preserve">; </w:t>
            </w:r>
          </w:p>
          <w:p w14:paraId="1F394577" w14:textId="77777777" w:rsidR="002879D3" w:rsidRPr="00821ADA" w:rsidRDefault="002879D3" w:rsidP="00B9041D">
            <w:pPr>
              <w:numPr>
                <w:ilvl w:val="0"/>
                <w:numId w:val="45"/>
              </w:numPr>
              <w:spacing w:before="100" w:beforeAutospacing="1" w:after="100" w:afterAutospacing="1"/>
              <w:jc w:val="both"/>
            </w:pPr>
            <w:proofErr w:type="spellStart"/>
            <w:r w:rsidRPr="00821ADA">
              <w:t>инженерлік</w:t>
            </w:r>
            <w:proofErr w:type="spellEnd"/>
            <w:r w:rsidRPr="00821ADA">
              <w:t xml:space="preserve"> </w:t>
            </w:r>
            <w:proofErr w:type="spellStart"/>
            <w:r w:rsidRPr="00821ADA">
              <w:t>жобалар</w:t>
            </w:r>
            <w:proofErr w:type="spellEnd"/>
            <w:r w:rsidRPr="00821ADA">
              <w:t xml:space="preserve">; </w:t>
            </w:r>
          </w:p>
          <w:p w14:paraId="732AB7AD" w14:textId="77777777" w:rsidR="002879D3" w:rsidRPr="00821ADA" w:rsidRDefault="002879D3" w:rsidP="00B9041D">
            <w:pPr>
              <w:numPr>
                <w:ilvl w:val="0"/>
                <w:numId w:val="45"/>
              </w:numPr>
              <w:spacing w:before="100" w:beforeAutospacing="1" w:after="100" w:afterAutospacing="1"/>
              <w:jc w:val="both"/>
            </w:pPr>
            <w:proofErr w:type="spellStart"/>
            <w:r w:rsidRPr="00821ADA">
              <w:t>цифрлық</w:t>
            </w:r>
            <w:proofErr w:type="spellEnd"/>
            <w:r w:rsidRPr="00821ADA">
              <w:t xml:space="preserve"> </w:t>
            </w:r>
            <w:proofErr w:type="spellStart"/>
            <w:r w:rsidRPr="00821ADA">
              <w:t>модельдеу</w:t>
            </w:r>
            <w:proofErr w:type="spellEnd"/>
            <w:r w:rsidRPr="00821ADA">
              <w:t xml:space="preserve">; </w:t>
            </w:r>
          </w:p>
          <w:p w14:paraId="48D552B2" w14:textId="77777777" w:rsidR="002879D3" w:rsidRPr="00821ADA" w:rsidRDefault="002879D3" w:rsidP="00B9041D">
            <w:pPr>
              <w:numPr>
                <w:ilvl w:val="0"/>
                <w:numId w:val="45"/>
              </w:numPr>
              <w:jc w:val="both"/>
            </w:pPr>
            <w:proofErr w:type="spellStart"/>
            <w:r w:rsidRPr="00821ADA">
              <w:t>қалыптастырушы</w:t>
            </w:r>
            <w:proofErr w:type="spellEnd"/>
            <w:r w:rsidRPr="00821ADA">
              <w:t xml:space="preserve"> </w:t>
            </w:r>
            <w:proofErr w:type="spellStart"/>
            <w:r w:rsidRPr="00821ADA">
              <w:t>бағалау</w:t>
            </w:r>
            <w:proofErr w:type="spellEnd"/>
            <w:r w:rsidRPr="00821ADA">
              <w:t xml:space="preserve"> </w:t>
            </w:r>
            <w:proofErr w:type="spellStart"/>
            <w:r w:rsidRPr="00821ADA">
              <w:t>құралдары</w:t>
            </w:r>
            <w:proofErr w:type="spellEnd"/>
            <w:r w:rsidRPr="00821ADA">
              <w:t xml:space="preserve"> </w:t>
            </w:r>
          </w:p>
          <w:p w14:paraId="3AD25167" w14:textId="77777777" w:rsidR="002879D3" w:rsidRPr="00821ADA" w:rsidRDefault="002879D3" w:rsidP="00B9041D">
            <w:pPr>
              <w:pStyle w:val="a4"/>
              <w:spacing w:before="0" w:beforeAutospacing="0" w:after="0" w:afterAutospacing="0"/>
              <w:jc w:val="both"/>
            </w:pPr>
            <w:proofErr w:type="spellStart"/>
            <w:r w:rsidRPr="00821ADA">
              <w:t>жүйелі</w:t>
            </w:r>
            <w:proofErr w:type="spellEnd"/>
            <w:r w:rsidRPr="00821ADA">
              <w:t xml:space="preserve"> </w:t>
            </w:r>
            <w:proofErr w:type="spellStart"/>
            <w:r w:rsidRPr="00821ADA">
              <w:t>түрде</w:t>
            </w:r>
            <w:proofErr w:type="spellEnd"/>
            <w:r w:rsidRPr="00821ADA">
              <w:t xml:space="preserve"> </w:t>
            </w:r>
            <w:proofErr w:type="spellStart"/>
            <w:r w:rsidRPr="00821ADA">
              <w:t>қолданылды</w:t>
            </w:r>
            <w:proofErr w:type="spellEnd"/>
            <w:r w:rsidRPr="00821ADA">
              <w:t>.</w:t>
            </w:r>
          </w:p>
          <w:p w14:paraId="3189B4FC" w14:textId="77777777" w:rsidR="002879D3" w:rsidRPr="00821ADA" w:rsidRDefault="002879D3" w:rsidP="00B9041D">
            <w:pPr>
              <w:pStyle w:val="a4"/>
              <w:spacing w:before="0" w:beforeAutospacing="0" w:after="0" w:afterAutospacing="0"/>
              <w:jc w:val="both"/>
            </w:pPr>
            <w:r w:rsidRPr="00821ADA">
              <w:rPr>
                <w:rStyle w:val="a5"/>
              </w:rPr>
              <w:t xml:space="preserve">3-кезең. Мониторинг </w:t>
            </w:r>
            <w:proofErr w:type="spellStart"/>
            <w:r w:rsidRPr="00821ADA">
              <w:rPr>
                <w:rStyle w:val="a5"/>
              </w:rPr>
              <w:t>және</w:t>
            </w:r>
            <w:proofErr w:type="spellEnd"/>
            <w:r w:rsidRPr="00821ADA">
              <w:rPr>
                <w:rStyle w:val="a5"/>
              </w:rPr>
              <w:t xml:space="preserve"> </w:t>
            </w:r>
            <w:proofErr w:type="spellStart"/>
            <w:r w:rsidRPr="00821ADA">
              <w:rPr>
                <w:rStyle w:val="a5"/>
              </w:rPr>
              <w:t>талдау</w:t>
            </w:r>
            <w:proofErr w:type="spellEnd"/>
          </w:p>
          <w:p w14:paraId="0AF0F5DA" w14:textId="346C5FF0" w:rsidR="002879D3" w:rsidRPr="00821ADA" w:rsidRDefault="00B9041D" w:rsidP="00B9041D">
            <w:pPr>
              <w:pStyle w:val="a4"/>
              <w:spacing w:before="0" w:beforeAutospacing="0" w:after="0" w:afterAutospacing="0"/>
              <w:jc w:val="both"/>
            </w:pPr>
            <w:r>
              <w:rPr>
                <w:lang w:val="kk-KZ"/>
              </w:rPr>
              <w:t xml:space="preserve">   «</w:t>
            </w:r>
            <w:r w:rsidR="002879D3" w:rsidRPr="00821ADA">
              <w:t xml:space="preserve">PISA </w:t>
            </w:r>
            <w:proofErr w:type="spellStart"/>
            <w:r w:rsidR="002879D3" w:rsidRPr="00821ADA">
              <w:t>Math</w:t>
            </w:r>
            <w:proofErr w:type="spellEnd"/>
            <w:r w:rsidR="002879D3" w:rsidRPr="00821ADA">
              <w:t xml:space="preserve"> STEM </w:t>
            </w:r>
            <w:proofErr w:type="spellStart"/>
            <w:r w:rsidR="002879D3" w:rsidRPr="00821ADA">
              <w:t>Hub</w:t>
            </w:r>
            <w:proofErr w:type="spellEnd"/>
            <w:r>
              <w:rPr>
                <w:lang w:val="kk-KZ"/>
              </w:rPr>
              <w:t>»</w:t>
            </w:r>
            <w:r w:rsidR="002879D3" w:rsidRPr="00821ADA">
              <w:t xml:space="preserve"> </w:t>
            </w:r>
            <w:proofErr w:type="spellStart"/>
            <w:r w:rsidR="002879D3" w:rsidRPr="00821ADA">
              <w:t>платформасы</w:t>
            </w:r>
            <w:proofErr w:type="spellEnd"/>
            <w:r w:rsidR="002879D3" w:rsidRPr="00821ADA">
              <w:t xml:space="preserve"> </w:t>
            </w:r>
            <w:proofErr w:type="spellStart"/>
            <w:r w:rsidR="002879D3" w:rsidRPr="00821ADA">
              <w:t>арқылы</w:t>
            </w:r>
            <w:proofErr w:type="spellEnd"/>
            <w:r w:rsidR="002879D3" w:rsidRPr="00821ADA">
              <w:t xml:space="preserve"> </w:t>
            </w:r>
            <w:proofErr w:type="spellStart"/>
            <w:r w:rsidR="002879D3" w:rsidRPr="00821ADA">
              <w:t>оқушылардың</w:t>
            </w:r>
            <w:proofErr w:type="spellEnd"/>
            <w:r w:rsidR="002879D3" w:rsidRPr="00821ADA">
              <w:t xml:space="preserve"> </w:t>
            </w:r>
            <w:proofErr w:type="spellStart"/>
            <w:r w:rsidR="002879D3" w:rsidRPr="00821ADA">
              <w:t>оқу</w:t>
            </w:r>
            <w:proofErr w:type="spellEnd"/>
            <w:r w:rsidR="002879D3" w:rsidRPr="00821ADA">
              <w:t xml:space="preserve"> </w:t>
            </w:r>
            <w:proofErr w:type="spellStart"/>
            <w:r w:rsidR="002879D3" w:rsidRPr="00821ADA">
              <w:t>жетістіктеріне</w:t>
            </w:r>
            <w:proofErr w:type="spellEnd"/>
            <w:r w:rsidR="002879D3" w:rsidRPr="00821ADA">
              <w:t xml:space="preserve"> мониторинг </w:t>
            </w:r>
            <w:proofErr w:type="spellStart"/>
            <w:r w:rsidR="002879D3" w:rsidRPr="00821ADA">
              <w:t>жүргізіліп</w:t>
            </w:r>
            <w:proofErr w:type="spellEnd"/>
            <w:r w:rsidR="002879D3" w:rsidRPr="00821ADA">
              <w:t xml:space="preserve">, </w:t>
            </w:r>
            <w:proofErr w:type="spellStart"/>
            <w:r w:rsidR="002879D3" w:rsidRPr="00821ADA">
              <w:t>қалыптастырушы</w:t>
            </w:r>
            <w:proofErr w:type="spellEnd"/>
            <w:r w:rsidR="002879D3" w:rsidRPr="00821ADA">
              <w:t xml:space="preserve"> </w:t>
            </w:r>
            <w:proofErr w:type="spellStart"/>
            <w:r w:rsidR="002879D3" w:rsidRPr="00821ADA">
              <w:t>бағалау</w:t>
            </w:r>
            <w:proofErr w:type="spellEnd"/>
            <w:r w:rsidR="002879D3" w:rsidRPr="00821ADA">
              <w:t xml:space="preserve"> </w:t>
            </w:r>
            <w:proofErr w:type="spellStart"/>
            <w:r w:rsidR="002879D3" w:rsidRPr="00821ADA">
              <w:t>нәтижелері</w:t>
            </w:r>
            <w:proofErr w:type="spellEnd"/>
            <w:r w:rsidR="002879D3" w:rsidRPr="00821ADA">
              <w:t xml:space="preserve"> </w:t>
            </w:r>
            <w:proofErr w:type="spellStart"/>
            <w:r w:rsidR="002879D3" w:rsidRPr="00821ADA">
              <w:t>талданды</w:t>
            </w:r>
            <w:proofErr w:type="spellEnd"/>
            <w:r w:rsidR="002879D3" w:rsidRPr="00821ADA">
              <w:t xml:space="preserve">. </w:t>
            </w:r>
            <w:proofErr w:type="spellStart"/>
            <w:r w:rsidR="002879D3" w:rsidRPr="00821ADA">
              <w:t>Алынған</w:t>
            </w:r>
            <w:proofErr w:type="spellEnd"/>
            <w:r w:rsidR="002879D3" w:rsidRPr="00821ADA">
              <w:t xml:space="preserve"> </w:t>
            </w:r>
            <w:proofErr w:type="spellStart"/>
            <w:r w:rsidR="002879D3" w:rsidRPr="00821ADA">
              <w:t>деректер</w:t>
            </w:r>
            <w:proofErr w:type="spellEnd"/>
            <w:r w:rsidR="002879D3" w:rsidRPr="00821ADA">
              <w:t xml:space="preserve"> </w:t>
            </w:r>
            <w:proofErr w:type="spellStart"/>
            <w:r w:rsidR="002879D3" w:rsidRPr="00821ADA">
              <w:t>негізінде</w:t>
            </w:r>
            <w:proofErr w:type="spellEnd"/>
            <w:r w:rsidR="002879D3" w:rsidRPr="00821ADA">
              <w:t xml:space="preserve"> </w:t>
            </w:r>
            <w:proofErr w:type="spellStart"/>
            <w:r w:rsidR="002879D3" w:rsidRPr="00821ADA">
              <w:t>оқу</w:t>
            </w:r>
            <w:proofErr w:type="spellEnd"/>
            <w:r w:rsidR="002879D3" w:rsidRPr="00821ADA">
              <w:t xml:space="preserve"> </w:t>
            </w:r>
            <w:proofErr w:type="spellStart"/>
            <w:r w:rsidR="002879D3" w:rsidRPr="00821ADA">
              <w:t>тапсырмалары</w:t>
            </w:r>
            <w:proofErr w:type="spellEnd"/>
            <w:r w:rsidR="002879D3" w:rsidRPr="00821ADA">
              <w:t xml:space="preserve"> мен </w:t>
            </w:r>
            <w:proofErr w:type="spellStart"/>
            <w:r w:rsidR="002879D3" w:rsidRPr="00821ADA">
              <w:t>оқыту</w:t>
            </w:r>
            <w:proofErr w:type="spellEnd"/>
            <w:r w:rsidR="002879D3" w:rsidRPr="00821ADA">
              <w:t xml:space="preserve"> </w:t>
            </w:r>
            <w:proofErr w:type="spellStart"/>
            <w:r w:rsidR="002879D3" w:rsidRPr="00821ADA">
              <w:t>әдістері</w:t>
            </w:r>
            <w:proofErr w:type="spellEnd"/>
            <w:r w:rsidR="002879D3" w:rsidRPr="00821ADA">
              <w:t xml:space="preserve"> </w:t>
            </w:r>
            <w:proofErr w:type="spellStart"/>
            <w:r w:rsidR="002879D3" w:rsidRPr="00821ADA">
              <w:t>жетілдіріліп</w:t>
            </w:r>
            <w:proofErr w:type="spellEnd"/>
            <w:r w:rsidR="002879D3" w:rsidRPr="00821ADA">
              <w:t xml:space="preserve"> </w:t>
            </w:r>
            <w:proofErr w:type="spellStart"/>
            <w:r w:rsidR="002879D3" w:rsidRPr="00821ADA">
              <w:t>отырды</w:t>
            </w:r>
            <w:proofErr w:type="spellEnd"/>
            <w:r w:rsidR="002879D3" w:rsidRPr="00821ADA">
              <w:t>.</w:t>
            </w:r>
          </w:p>
          <w:p w14:paraId="5914588D" w14:textId="2D7EF769" w:rsidR="002879D3" w:rsidRPr="00B9041D" w:rsidRDefault="002879D3" w:rsidP="00B9041D">
            <w:pPr>
              <w:pStyle w:val="a4"/>
              <w:spacing w:before="0" w:beforeAutospacing="0" w:after="0" w:afterAutospacing="0"/>
              <w:jc w:val="both"/>
              <w:rPr>
                <w:lang w:val="kk-KZ"/>
              </w:rPr>
            </w:pPr>
            <w:proofErr w:type="spellStart"/>
            <w:r w:rsidRPr="00821ADA">
              <w:rPr>
                <w:rStyle w:val="a5"/>
              </w:rPr>
              <w:t>Практикалық</w:t>
            </w:r>
            <w:proofErr w:type="spellEnd"/>
            <w:r w:rsidRPr="00821ADA">
              <w:rPr>
                <w:rStyle w:val="a5"/>
              </w:rPr>
              <w:t xml:space="preserve"> </w:t>
            </w:r>
            <w:proofErr w:type="spellStart"/>
            <w:r w:rsidRPr="00821ADA">
              <w:rPr>
                <w:rStyle w:val="a5"/>
              </w:rPr>
              <w:t>нәтижелері</w:t>
            </w:r>
            <w:proofErr w:type="spellEnd"/>
            <w:r w:rsidR="00B9041D">
              <w:rPr>
                <w:rStyle w:val="a5"/>
                <w:lang w:val="kk-KZ"/>
              </w:rPr>
              <w:t>:</w:t>
            </w:r>
          </w:p>
          <w:p w14:paraId="7C960770" w14:textId="7997F06F" w:rsidR="002879D3" w:rsidRPr="00821ADA" w:rsidRDefault="002879D3" w:rsidP="00B9041D">
            <w:pPr>
              <w:pStyle w:val="a4"/>
              <w:spacing w:before="0" w:beforeAutospacing="0" w:after="0" w:afterAutospacing="0"/>
              <w:jc w:val="both"/>
            </w:pPr>
            <w:proofErr w:type="spellStart"/>
            <w:r w:rsidRPr="00821ADA">
              <w:t>Авторлық</w:t>
            </w:r>
            <w:proofErr w:type="spellEnd"/>
            <w:r w:rsidRPr="00821ADA">
              <w:t xml:space="preserve"> </w:t>
            </w:r>
            <w:proofErr w:type="spellStart"/>
            <w:r w:rsidRPr="00821ADA">
              <w:t>педагогикалық</w:t>
            </w:r>
            <w:proofErr w:type="spellEnd"/>
            <w:r w:rsidRPr="00821ADA">
              <w:t xml:space="preserve"> </w:t>
            </w:r>
            <w:proofErr w:type="spellStart"/>
            <w:r w:rsidRPr="00821ADA">
              <w:t>жүйе</w:t>
            </w:r>
            <w:proofErr w:type="spellEnd"/>
            <w:r w:rsidRPr="00821ADA">
              <w:t xml:space="preserve"> </w:t>
            </w:r>
            <w:r w:rsidR="00F35185" w:rsidRPr="00821ADA">
              <w:rPr>
                <w:rStyle w:val="a5"/>
                <w:lang w:val="kk-KZ"/>
              </w:rPr>
              <w:t>5</w:t>
            </w:r>
            <w:r w:rsidRPr="00821ADA">
              <w:rPr>
                <w:rStyle w:val="a5"/>
              </w:rPr>
              <w:t>-</w:t>
            </w:r>
            <w:r w:rsidR="00F35185" w:rsidRPr="00821ADA">
              <w:rPr>
                <w:rStyle w:val="a5"/>
                <w:lang w:val="kk-KZ"/>
              </w:rPr>
              <w:t>тен</w:t>
            </w:r>
            <w:r w:rsidRPr="00821ADA">
              <w:rPr>
                <w:rStyle w:val="a5"/>
              </w:rPr>
              <w:t xml:space="preserve"> </w:t>
            </w:r>
            <w:proofErr w:type="spellStart"/>
            <w:r w:rsidRPr="00821ADA">
              <w:rPr>
                <w:rStyle w:val="a5"/>
              </w:rPr>
              <w:t>астам</w:t>
            </w:r>
            <w:proofErr w:type="spellEnd"/>
            <w:r w:rsidRPr="00821ADA">
              <w:rPr>
                <w:rStyle w:val="a5"/>
              </w:rPr>
              <w:t xml:space="preserve"> </w:t>
            </w:r>
            <w:proofErr w:type="spellStart"/>
            <w:r w:rsidRPr="00821ADA">
              <w:rPr>
                <w:rStyle w:val="a5"/>
              </w:rPr>
              <w:t>білім</w:t>
            </w:r>
            <w:proofErr w:type="spellEnd"/>
            <w:r w:rsidRPr="00821ADA">
              <w:rPr>
                <w:rStyle w:val="a5"/>
              </w:rPr>
              <w:t xml:space="preserve"> беру </w:t>
            </w:r>
            <w:proofErr w:type="spellStart"/>
            <w:r w:rsidRPr="00821ADA">
              <w:rPr>
                <w:rStyle w:val="a5"/>
              </w:rPr>
              <w:t>ұйымында</w:t>
            </w:r>
            <w:proofErr w:type="spellEnd"/>
            <w:r w:rsidRPr="00821ADA">
              <w:t xml:space="preserve"> </w:t>
            </w:r>
            <w:proofErr w:type="spellStart"/>
            <w:r w:rsidRPr="00821ADA">
              <w:t>тәжірибелік</w:t>
            </w:r>
            <w:proofErr w:type="spellEnd"/>
            <w:r w:rsidRPr="00821ADA">
              <w:t xml:space="preserve"> </w:t>
            </w:r>
            <w:proofErr w:type="spellStart"/>
            <w:r w:rsidRPr="00821ADA">
              <w:t>қолданысқа</w:t>
            </w:r>
            <w:proofErr w:type="spellEnd"/>
            <w:r w:rsidRPr="00821ADA">
              <w:t xml:space="preserve"> </w:t>
            </w:r>
            <w:proofErr w:type="spellStart"/>
            <w:r w:rsidRPr="00821ADA">
              <w:t>енгізілді</w:t>
            </w:r>
            <w:proofErr w:type="spellEnd"/>
            <w:r w:rsidRPr="00821ADA">
              <w:t>.</w:t>
            </w:r>
          </w:p>
          <w:p w14:paraId="22A85B4F" w14:textId="77777777" w:rsidR="002879D3" w:rsidRPr="00821ADA" w:rsidRDefault="002879D3" w:rsidP="00B9041D">
            <w:pPr>
              <w:pStyle w:val="a4"/>
              <w:spacing w:before="0" w:beforeAutospacing="0" w:after="0" w:afterAutospacing="0"/>
              <w:jc w:val="both"/>
            </w:pPr>
            <w:proofErr w:type="spellStart"/>
            <w:r w:rsidRPr="00821ADA">
              <w:t>Жүйені</w:t>
            </w:r>
            <w:proofErr w:type="spellEnd"/>
            <w:r w:rsidRPr="00821ADA">
              <w:t xml:space="preserve"> </w:t>
            </w:r>
            <w:proofErr w:type="spellStart"/>
            <w:r w:rsidRPr="00821ADA">
              <w:t>енгізу</w:t>
            </w:r>
            <w:proofErr w:type="spellEnd"/>
            <w:r w:rsidRPr="00821ADA">
              <w:t xml:space="preserve"> </w:t>
            </w:r>
            <w:proofErr w:type="spellStart"/>
            <w:r w:rsidRPr="00821ADA">
              <w:t>нәтижесінде</w:t>
            </w:r>
            <w:proofErr w:type="spellEnd"/>
            <w:r w:rsidRPr="00821ADA">
              <w:t>:</w:t>
            </w:r>
          </w:p>
          <w:p w14:paraId="2FC3B6D9" w14:textId="77777777" w:rsidR="002879D3" w:rsidRPr="00821ADA" w:rsidRDefault="002879D3" w:rsidP="00B9041D">
            <w:pPr>
              <w:numPr>
                <w:ilvl w:val="0"/>
                <w:numId w:val="46"/>
              </w:numPr>
              <w:jc w:val="both"/>
            </w:pPr>
            <w:proofErr w:type="spellStart"/>
            <w:r w:rsidRPr="00821ADA">
              <w:t>оқушылардың</w:t>
            </w:r>
            <w:proofErr w:type="spellEnd"/>
            <w:r w:rsidRPr="00821ADA">
              <w:t xml:space="preserve"> </w:t>
            </w:r>
            <w:proofErr w:type="spellStart"/>
            <w:r w:rsidRPr="00821ADA">
              <w:t>математикалық</w:t>
            </w:r>
            <w:proofErr w:type="spellEnd"/>
            <w:r w:rsidRPr="00821ADA">
              <w:t xml:space="preserve"> </w:t>
            </w:r>
            <w:proofErr w:type="spellStart"/>
            <w:r w:rsidRPr="00821ADA">
              <w:t>сауаттылығының</w:t>
            </w:r>
            <w:proofErr w:type="spellEnd"/>
            <w:r w:rsidRPr="00821ADA">
              <w:t xml:space="preserve"> </w:t>
            </w:r>
            <w:proofErr w:type="spellStart"/>
            <w:r w:rsidRPr="00821ADA">
              <w:t>деңгейі</w:t>
            </w:r>
            <w:proofErr w:type="spellEnd"/>
            <w:r w:rsidRPr="00821ADA">
              <w:t xml:space="preserve"> </w:t>
            </w:r>
            <w:proofErr w:type="spellStart"/>
            <w:r w:rsidRPr="00821ADA">
              <w:t>артты</w:t>
            </w:r>
            <w:proofErr w:type="spellEnd"/>
            <w:r w:rsidRPr="00821ADA">
              <w:t xml:space="preserve">; </w:t>
            </w:r>
          </w:p>
          <w:p w14:paraId="024A71CF" w14:textId="77777777" w:rsidR="002879D3" w:rsidRPr="00821ADA" w:rsidRDefault="002879D3" w:rsidP="00B9041D">
            <w:pPr>
              <w:numPr>
                <w:ilvl w:val="0"/>
                <w:numId w:val="46"/>
              </w:numPr>
              <w:spacing w:before="100" w:beforeAutospacing="1" w:after="100" w:afterAutospacing="1"/>
              <w:jc w:val="both"/>
            </w:pPr>
            <w:proofErr w:type="spellStart"/>
            <w:r w:rsidRPr="00821ADA">
              <w:t>математикалық</w:t>
            </w:r>
            <w:proofErr w:type="spellEnd"/>
            <w:r w:rsidRPr="00821ADA">
              <w:t xml:space="preserve"> </w:t>
            </w:r>
            <w:proofErr w:type="spellStart"/>
            <w:r w:rsidRPr="00821ADA">
              <w:t>білімді</w:t>
            </w:r>
            <w:proofErr w:type="spellEnd"/>
            <w:r w:rsidRPr="00821ADA">
              <w:t xml:space="preserve"> </w:t>
            </w:r>
            <w:proofErr w:type="spellStart"/>
            <w:r w:rsidRPr="00821ADA">
              <w:t>өмірлік</w:t>
            </w:r>
            <w:proofErr w:type="spellEnd"/>
            <w:r w:rsidRPr="00821ADA">
              <w:t xml:space="preserve"> </w:t>
            </w:r>
            <w:proofErr w:type="spellStart"/>
            <w:r w:rsidRPr="00821ADA">
              <w:t>жағдаяттарда</w:t>
            </w:r>
            <w:proofErr w:type="spellEnd"/>
            <w:r w:rsidRPr="00821ADA">
              <w:t xml:space="preserve"> </w:t>
            </w:r>
            <w:proofErr w:type="spellStart"/>
            <w:r w:rsidRPr="00821ADA">
              <w:t>қолдану</w:t>
            </w:r>
            <w:proofErr w:type="spellEnd"/>
            <w:r w:rsidRPr="00821ADA">
              <w:t xml:space="preserve"> </w:t>
            </w:r>
            <w:proofErr w:type="spellStart"/>
            <w:r w:rsidRPr="00821ADA">
              <w:t>дағдылары</w:t>
            </w:r>
            <w:proofErr w:type="spellEnd"/>
            <w:r w:rsidRPr="00821ADA">
              <w:t xml:space="preserve"> </w:t>
            </w:r>
            <w:proofErr w:type="spellStart"/>
            <w:r w:rsidRPr="00821ADA">
              <w:t>қалыптасты</w:t>
            </w:r>
            <w:proofErr w:type="spellEnd"/>
            <w:r w:rsidRPr="00821ADA">
              <w:t xml:space="preserve">; </w:t>
            </w:r>
          </w:p>
          <w:p w14:paraId="7CFCD6E8" w14:textId="77777777" w:rsidR="002879D3" w:rsidRPr="00821ADA" w:rsidRDefault="002879D3" w:rsidP="00B9041D">
            <w:pPr>
              <w:numPr>
                <w:ilvl w:val="0"/>
                <w:numId w:val="46"/>
              </w:numPr>
              <w:spacing w:before="100" w:beforeAutospacing="1" w:after="100" w:afterAutospacing="1"/>
              <w:jc w:val="both"/>
            </w:pPr>
            <w:proofErr w:type="spellStart"/>
            <w:r w:rsidRPr="00821ADA">
              <w:t>зерттеушілік</w:t>
            </w:r>
            <w:proofErr w:type="spellEnd"/>
            <w:r w:rsidRPr="00821ADA">
              <w:t xml:space="preserve"> </w:t>
            </w:r>
            <w:proofErr w:type="spellStart"/>
            <w:r w:rsidRPr="00821ADA">
              <w:t>және</w:t>
            </w:r>
            <w:proofErr w:type="spellEnd"/>
            <w:r w:rsidRPr="00821ADA">
              <w:t xml:space="preserve"> </w:t>
            </w:r>
            <w:proofErr w:type="spellStart"/>
            <w:r w:rsidRPr="00821ADA">
              <w:t>инженерлік</w:t>
            </w:r>
            <w:proofErr w:type="spellEnd"/>
            <w:r w:rsidRPr="00821ADA">
              <w:t xml:space="preserve"> </w:t>
            </w:r>
            <w:proofErr w:type="spellStart"/>
            <w:r w:rsidRPr="00821ADA">
              <w:t>ойлау</w:t>
            </w:r>
            <w:proofErr w:type="spellEnd"/>
            <w:r w:rsidRPr="00821ADA">
              <w:t xml:space="preserve"> </w:t>
            </w:r>
            <w:proofErr w:type="spellStart"/>
            <w:r w:rsidRPr="00821ADA">
              <w:t>қабілеттері</w:t>
            </w:r>
            <w:proofErr w:type="spellEnd"/>
            <w:r w:rsidRPr="00821ADA">
              <w:t xml:space="preserve"> </w:t>
            </w:r>
            <w:proofErr w:type="spellStart"/>
            <w:r w:rsidRPr="00821ADA">
              <w:t>дамыды</w:t>
            </w:r>
            <w:proofErr w:type="spellEnd"/>
            <w:r w:rsidRPr="00821ADA">
              <w:t xml:space="preserve">; </w:t>
            </w:r>
          </w:p>
          <w:p w14:paraId="0ACD71C8" w14:textId="77777777" w:rsidR="002879D3" w:rsidRPr="00821ADA" w:rsidRDefault="002879D3" w:rsidP="00B9041D">
            <w:pPr>
              <w:numPr>
                <w:ilvl w:val="0"/>
                <w:numId w:val="46"/>
              </w:numPr>
              <w:spacing w:before="100" w:beforeAutospacing="1" w:after="100" w:afterAutospacing="1"/>
              <w:jc w:val="both"/>
            </w:pPr>
            <w:r w:rsidRPr="00821ADA">
              <w:t xml:space="preserve">математика </w:t>
            </w:r>
            <w:proofErr w:type="spellStart"/>
            <w:r w:rsidRPr="00821ADA">
              <w:t>пәніне</w:t>
            </w:r>
            <w:proofErr w:type="spellEnd"/>
            <w:r w:rsidRPr="00821ADA">
              <w:t xml:space="preserve"> </w:t>
            </w:r>
            <w:proofErr w:type="spellStart"/>
            <w:r w:rsidRPr="00821ADA">
              <w:t>қызығушылығы</w:t>
            </w:r>
            <w:proofErr w:type="spellEnd"/>
            <w:r w:rsidRPr="00821ADA">
              <w:t xml:space="preserve"> мен </w:t>
            </w:r>
            <w:proofErr w:type="spellStart"/>
            <w:r w:rsidRPr="00821ADA">
              <w:t>оқу</w:t>
            </w:r>
            <w:proofErr w:type="spellEnd"/>
            <w:r w:rsidRPr="00821ADA">
              <w:t xml:space="preserve"> </w:t>
            </w:r>
            <w:proofErr w:type="spellStart"/>
            <w:r w:rsidRPr="00821ADA">
              <w:t>мотивациясы</w:t>
            </w:r>
            <w:proofErr w:type="spellEnd"/>
            <w:r w:rsidRPr="00821ADA">
              <w:t xml:space="preserve"> </w:t>
            </w:r>
            <w:proofErr w:type="spellStart"/>
            <w:r w:rsidRPr="00821ADA">
              <w:t>артты</w:t>
            </w:r>
            <w:proofErr w:type="spellEnd"/>
            <w:r w:rsidRPr="00821ADA">
              <w:t xml:space="preserve">; </w:t>
            </w:r>
          </w:p>
          <w:p w14:paraId="0692B4A4" w14:textId="77777777" w:rsidR="002879D3" w:rsidRPr="00821ADA" w:rsidRDefault="002879D3" w:rsidP="00B9041D">
            <w:pPr>
              <w:numPr>
                <w:ilvl w:val="0"/>
                <w:numId w:val="46"/>
              </w:numPr>
              <w:jc w:val="both"/>
            </w:pPr>
            <w:proofErr w:type="spellStart"/>
            <w:r w:rsidRPr="00821ADA">
              <w:t>функционалдық</w:t>
            </w:r>
            <w:proofErr w:type="spellEnd"/>
            <w:r w:rsidRPr="00821ADA">
              <w:t xml:space="preserve"> </w:t>
            </w:r>
            <w:proofErr w:type="spellStart"/>
            <w:r w:rsidRPr="00821ADA">
              <w:t>сауаттылықты</w:t>
            </w:r>
            <w:proofErr w:type="spellEnd"/>
            <w:r w:rsidRPr="00821ADA">
              <w:t xml:space="preserve"> </w:t>
            </w:r>
            <w:proofErr w:type="spellStart"/>
            <w:r w:rsidRPr="00821ADA">
              <w:t>қалыптастыруға</w:t>
            </w:r>
            <w:proofErr w:type="spellEnd"/>
            <w:r w:rsidRPr="00821ADA">
              <w:t xml:space="preserve"> </w:t>
            </w:r>
            <w:proofErr w:type="spellStart"/>
            <w:r w:rsidRPr="00821ADA">
              <w:t>бағытталған</w:t>
            </w:r>
            <w:proofErr w:type="spellEnd"/>
            <w:r w:rsidRPr="00821ADA">
              <w:t xml:space="preserve"> </w:t>
            </w:r>
            <w:proofErr w:type="spellStart"/>
            <w:r w:rsidRPr="00821ADA">
              <w:t>білім</w:t>
            </w:r>
            <w:proofErr w:type="spellEnd"/>
            <w:r w:rsidRPr="00821ADA">
              <w:t xml:space="preserve"> </w:t>
            </w:r>
            <w:proofErr w:type="spellStart"/>
            <w:r w:rsidRPr="00821ADA">
              <w:t>сапасының</w:t>
            </w:r>
            <w:proofErr w:type="spellEnd"/>
            <w:r w:rsidRPr="00821ADA">
              <w:t xml:space="preserve"> </w:t>
            </w:r>
            <w:proofErr w:type="spellStart"/>
            <w:r w:rsidRPr="00821ADA">
              <w:t>оң</w:t>
            </w:r>
            <w:proofErr w:type="spellEnd"/>
            <w:r w:rsidRPr="00821ADA">
              <w:t xml:space="preserve"> </w:t>
            </w:r>
            <w:proofErr w:type="spellStart"/>
            <w:r w:rsidRPr="00821ADA">
              <w:t>динамикасы</w:t>
            </w:r>
            <w:proofErr w:type="spellEnd"/>
            <w:r w:rsidRPr="00821ADA">
              <w:t xml:space="preserve"> </w:t>
            </w:r>
            <w:proofErr w:type="spellStart"/>
            <w:r w:rsidRPr="00821ADA">
              <w:t>байқалды</w:t>
            </w:r>
            <w:proofErr w:type="spellEnd"/>
            <w:r w:rsidRPr="00821ADA">
              <w:t xml:space="preserve">. </w:t>
            </w:r>
          </w:p>
          <w:p w14:paraId="4528A6C8" w14:textId="0A6916C5" w:rsidR="002879D3" w:rsidRPr="00103F07" w:rsidRDefault="00B9041D" w:rsidP="00B9041D">
            <w:pPr>
              <w:pStyle w:val="a4"/>
              <w:spacing w:before="0" w:beforeAutospacing="0" w:after="0" w:afterAutospacing="0"/>
              <w:jc w:val="both"/>
              <w:rPr>
                <w:lang w:val="kk-KZ"/>
              </w:rPr>
            </w:pPr>
            <w:r>
              <w:rPr>
                <w:lang w:val="kk-KZ"/>
              </w:rPr>
              <w:t xml:space="preserve">      </w:t>
            </w:r>
            <w:r w:rsidR="002879D3" w:rsidRPr="00103F07">
              <w:rPr>
                <w:lang w:val="kk-KZ"/>
              </w:rPr>
              <w:t xml:space="preserve">Автор халықаралық </w:t>
            </w:r>
            <w:r w:rsidR="002879D3" w:rsidRPr="00103F07">
              <w:rPr>
                <w:rStyle w:val="a5"/>
                <w:lang w:val="kk-KZ"/>
              </w:rPr>
              <w:t>STEAM-тренері</w:t>
            </w:r>
            <w:r w:rsidR="002879D3" w:rsidRPr="00103F07">
              <w:rPr>
                <w:lang w:val="kk-KZ"/>
              </w:rPr>
              <w:t xml:space="preserve"> ретінде республиканың бірнеше өңірінде педагогтерге арналған семинарлар, тренингтер және шеберлік сыныптарын өткізіп, PISA-ға бағдарланған оқыту, STEAM тәсілдері және авторлық педагогикалық жүйені қолдану бойынша әдістемелік тәжірибесін таратты. Соның нәтижесінде жүйенің қолданылу аясы кеңейіп, педагогтердің кәсіби тәжірибесіне енгізілді.</w:t>
            </w:r>
          </w:p>
          <w:p w14:paraId="43933121" w14:textId="5F52F2A2" w:rsidR="002879D3" w:rsidRPr="00103F07" w:rsidRDefault="00B9041D" w:rsidP="00B9041D">
            <w:pPr>
              <w:pStyle w:val="a4"/>
              <w:spacing w:before="0" w:beforeAutospacing="0" w:after="0" w:afterAutospacing="0"/>
              <w:jc w:val="both"/>
              <w:rPr>
                <w:lang w:val="kk-KZ"/>
              </w:rPr>
            </w:pPr>
            <w:r>
              <w:rPr>
                <w:lang w:val="kk-KZ"/>
              </w:rPr>
              <w:t xml:space="preserve">      </w:t>
            </w:r>
            <w:r w:rsidR="002879D3" w:rsidRPr="00103F07">
              <w:rPr>
                <w:lang w:val="kk-KZ"/>
              </w:rPr>
              <w:t xml:space="preserve">Авторлық </w:t>
            </w:r>
            <w:r w:rsidR="002879D3" w:rsidRPr="00103F07">
              <w:rPr>
                <w:rStyle w:val="a5"/>
                <w:lang w:val="kk-KZ"/>
              </w:rPr>
              <w:t>«Қолданбалы математика және STEAM»</w:t>
            </w:r>
            <w:r w:rsidR="002879D3" w:rsidRPr="00103F07">
              <w:rPr>
                <w:lang w:val="kk-KZ"/>
              </w:rPr>
              <w:t xml:space="preserve"> және </w:t>
            </w:r>
            <w:r w:rsidR="002879D3" w:rsidRPr="00103F07">
              <w:rPr>
                <w:rStyle w:val="a5"/>
                <w:lang w:val="kk-KZ"/>
              </w:rPr>
              <w:t>«Қолданбалы геометрия және STEAM»</w:t>
            </w:r>
            <w:r w:rsidR="002879D3" w:rsidRPr="00103F07">
              <w:rPr>
                <w:lang w:val="kk-KZ"/>
              </w:rPr>
              <w:t xml:space="preserve"> элективті курстары </w:t>
            </w:r>
            <w:r w:rsidR="002879D3" w:rsidRPr="00103F07">
              <w:rPr>
                <w:rStyle w:val="a5"/>
                <w:lang w:val="kk-KZ"/>
              </w:rPr>
              <w:t>Ы.Алтынсарин атындағы Ұлттық білім академиясы жанындағы Республикалық оқу-әдістемелік кеңестің</w:t>
            </w:r>
            <w:r w:rsidR="002879D3" w:rsidRPr="00103F07">
              <w:rPr>
                <w:lang w:val="kk-KZ"/>
              </w:rPr>
              <w:t xml:space="preserve"> сараптамасынан өтіп, білім беру ұйымдарында пайдалануға ұсынылды.</w:t>
            </w:r>
          </w:p>
          <w:p w14:paraId="00D09D1A" w14:textId="73658F98" w:rsidR="002879D3" w:rsidRPr="00103F07" w:rsidRDefault="00971BCF" w:rsidP="00B9041D">
            <w:pPr>
              <w:pStyle w:val="a4"/>
              <w:spacing w:before="0" w:beforeAutospacing="0" w:after="0" w:afterAutospacing="0"/>
              <w:jc w:val="both"/>
              <w:rPr>
                <w:lang w:val="kk-KZ"/>
              </w:rPr>
            </w:pPr>
            <w:r>
              <w:rPr>
                <w:lang w:val="kk-KZ"/>
              </w:rPr>
              <w:t xml:space="preserve">     </w:t>
            </w:r>
            <w:r w:rsidR="002879D3" w:rsidRPr="00103F07">
              <w:rPr>
                <w:lang w:val="kk-KZ"/>
              </w:rPr>
              <w:t>Жүйенің практикалық тиімділігі өмірлік жағдаяттарға негізделген авторлық сабақтар, инженерлік жобалар, зерттеу жұмыстары, PISA форматындағы тапсырмалар, PISA Math STEM Hub платформасының жұмысы, тәжірибеге енгізу актілері, әдістемелік семинарлар және оқушылардың оқу жетістіктері арқылы дәлелденеді.</w:t>
            </w:r>
          </w:p>
          <w:p w14:paraId="5E27A750" w14:textId="0408B93A" w:rsidR="002879D3" w:rsidRPr="00821ADA" w:rsidRDefault="00821ADA" w:rsidP="00B9041D">
            <w:pPr>
              <w:jc w:val="both"/>
              <w:rPr>
                <w:lang w:val="kk-KZ"/>
              </w:rPr>
            </w:pPr>
            <w:r w:rsidRPr="00821ADA">
              <w:rPr>
                <w:lang w:val="kk-KZ"/>
              </w:rPr>
              <w:t xml:space="preserve">Қосымша ақпарат: </w:t>
            </w:r>
          </w:p>
          <w:p w14:paraId="4052EB5C" w14:textId="77777777" w:rsidR="00821ADA" w:rsidRPr="00312AC9" w:rsidRDefault="00821ADA" w:rsidP="00B9041D">
            <w:pPr>
              <w:jc w:val="both"/>
              <w:rPr>
                <w:rFonts w:eastAsia="Times New Roman"/>
                <w:lang w:val="kk-KZ"/>
              </w:rPr>
            </w:pPr>
            <w:r w:rsidRPr="00312AC9">
              <w:rPr>
                <w:rFonts w:eastAsia="Times New Roman"/>
                <w:b/>
                <w:bCs/>
                <w:lang w:val="kk-KZ"/>
              </w:rPr>
              <w:t>«Қолданбалы математика және STEAM»</w:t>
            </w:r>
            <w:r w:rsidRPr="00312AC9">
              <w:rPr>
                <w:rFonts w:eastAsia="Times New Roman"/>
                <w:lang w:val="kk-KZ"/>
              </w:rPr>
              <w:t xml:space="preserve"> </w:t>
            </w:r>
            <w:r w:rsidRPr="00821ADA">
              <w:rPr>
                <w:rFonts w:eastAsia="Times New Roman"/>
                <w:lang w:val="kk-KZ"/>
              </w:rPr>
              <w:t xml:space="preserve">5-9 сынып, </w:t>
            </w:r>
            <w:r w:rsidRPr="00312AC9">
              <w:rPr>
                <w:rFonts w:eastAsia="Times New Roman"/>
                <w:b/>
                <w:bCs/>
                <w:lang w:val="kk-KZ"/>
              </w:rPr>
              <w:t xml:space="preserve">«Қолданбалы </w:t>
            </w:r>
            <w:r w:rsidRPr="00821ADA">
              <w:rPr>
                <w:rFonts w:eastAsia="Times New Roman"/>
                <w:b/>
                <w:bCs/>
                <w:lang w:val="kk-KZ"/>
              </w:rPr>
              <w:t>геометрия</w:t>
            </w:r>
            <w:r w:rsidRPr="00312AC9">
              <w:rPr>
                <w:rFonts w:eastAsia="Times New Roman"/>
                <w:b/>
                <w:bCs/>
                <w:lang w:val="kk-KZ"/>
              </w:rPr>
              <w:t xml:space="preserve"> және STEAM»</w:t>
            </w:r>
            <w:r w:rsidRPr="00312AC9">
              <w:rPr>
                <w:rFonts w:eastAsia="Times New Roman"/>
                <w:lang w:val="kk-KZ"/>
              </w:rPr>
              <w:t xml:space="preserve"> </w:t>
            </w:r>
            <w:r w:rsidRPr="00821ADA">
              <w:rPr>
                <w:rFonts w:eastAsia="Times New Roman"/>
                <w:lang w:val="kk-KZ"/>
              </w:rPr>
              <w:t xml:space="preserve">8-11 сынып, </w:t>
            </w:r>
            <w:r w:rsidRPr="00312AC9">
              <w:rPr>
                <w:rFonts w:eastAsia="Times New Roman"/>
                <w:lang w:val="kk-KZ"/>
              </w:rPr>
              <w:t>элективтік курс</w:t>
            </w:r>
            <w:r w:rsidRPr="00821ADA">
              <w:rPr>
                <w:rFonts w:eastAsia="Times New Roman"/>
                <w:lang w:val="kk-KZ"/>
              </w:rPr>
              <w:t>тары</w:t>
            </w:r>
            <w:r w:rsidRPr="00312AC9">
              <w:rPr>
                <w:rFonts w:eastAsia="Times New Roman"/>
                <w:lang w:val="kk-KZ"/>
              </w:rPr>
              <w:t xml:space="preserve"> </w:t>
            </w:r>
            <w:r w:rsidRPr="00821ADA">
              <w:rPr>
                <w:rFonts w:eastAsia="Times New Roman"/>
                <w:lang w:val="kk-KZ"/>
              </w:rPr>
              <w:t>мына</w:t>
            </w:r>
            <w:r w:rsidRPr="00312AC9">
              <w:rPr>
                <w:rFonts w:eastAsia="Times New Roman"/>
                <w:lang w:val="kk-KZ"/>
              </w:rPr>
              <w:t xml:space="preserve"> мектепте</w:t>
            </w:r>
            <w:r w:rsidRPr="00821ADA">
              <w:rPr>
                <w:rFonts w:eastAsia="Times New Roman"/>
                <w:lang w:val="kk-KZ"/>
              </w:rPr>
              <w:t>рде</w:t>
            </w:r>
            <w:r w:rsidRPr="00312AC9">
              <w:rPr>
                <w:rFonts w:eastAsia="Times New Roman"/>
                <w:lang w:val="kk-KZ"/>
              </w:rPr>
              <w:t xml:space="preserve"> апробациядан өткен:</w:t>
            </w:r>
          </w:p>
          <w:p w14:paraId="481C081B" w14:textId="77777777" w:rsidR="00821ADA" w:rsidRPr="00312AC9" w:rsidRDefault="00821ADA" w:rsidP="00B9041D">
            <w:pPr>
              <w:numPr>
                <w:ilvl w:val="0"/>
                <w:numId w:val="43"/>
              </w:numPr>
              <w:jc w:val="both"/>
              <w:rPr>
                <w:rFonts w:eastAsia="Times New Roman"/>
              </w:rPr>
            </w:pPr>
            <w:r w:rsidRPr="00312AC9">
              <w:rPr>
                <w:rFonts w:eastAsia="Times New Roman"/>
                <w:b/>
                <w:bCs/>
              </w:rPr>
              <w:t xml:space="preserve">№66 </w:t>
            </w:r>
            <w:proofErr w:type="spellStart"/>
            <w:r w:rsidRPr="00312AC9">
              <w:rPr>
                <w:rFonts w:eastAsia="Times New Roman"/>
                <w:b/>
                <w:bCs/>
              </w:rPr>
              <w:t>мектеп</w:t>
            </w:r>
            <w:proofErr w:type="spellEnd"/>
            <w:r w:rsidRPr="00312AC9">
              <w:rPr>
                <w:rFonts w:eastAsia="Times New Roman"/>
                <w:b/>
                <w:bCs/>
              </w:rPr>
              <w:t>-лицей</w:t>
            </w:r>
            <w:r w:rsidRPr="00312AC9">
              <w:rPr>
                <w:rFonts w:eastAsia="Times New Roman"/>
              </w:rPr>
              <w:t xml:space="preserve"> – 202</w:t>
            </w:r>
            <w:r w:rsidRPr="00821ADA">
              <w:rPr>
                <w:rFonts w:eastAsia="Times New Roman"/>
                <w:lang w:val="kk-KZ"/>
              </w:rPr>
              <w:t>3</w:t>
            </w:r>
            <w:r w:rsidRPr="00312AC9">
              <w:rPr>
                <w:rFonts w:eastAsia="Times New Roman"/>
              </w:rPr>
              <w:t xml:space="preserve">–2024 </w:t>
            </w:r>
            <w:proofErr w:type="spellStart"/>
            <w:r w:rsidRPr="00312AC9">
              <w:rPr>
                <w:rFonts w:eastAsia="Times New Roman"/>
              </w:rPr>
              <w:t>жылдары</w:t>
            </w:r>
            <w:proofErr w:type="spellEnd"/>
            <w:r w:rsidRPr="00312AC9">
              <w:rPr>
                <w:rFonts w:eastAsia="Times New Roman"/>
              </w:rPr>
              <w:t xml:space="preserve"> (147 </w:t>
            </w:r>
            <w:proofErr w:type="spellStart"/>
            <w:r w:rsidRPr="00312AC9">
              <w:rPr>
                <w:rFonts w:eastAsia="Times New Roman"/>
              </w:rPr>
              <w:t>оқушы</w:t>
            </w:r>
            <w:proofErr w:type="spellEnd"/>
            <w:r w:rsidRPr="00312AC9">
              <w:rPr>
                <w:rFonts w:eastAsia="Times New Roman"/>
              </w:rPr>
              <w:t xml:space="preserve">). </w:t>
            </w:r>
          </w:p>
          <w:p w14:paraId="766FCBEC" w14:textId="77777777" w:rsidR="00821ADA" w:rsidRPr="00821ADA" w:rsidRDefault="00821ADA" w:rsidP="00B9041D">
            <w:pPr>
              <w:numPr>
                <w:ilvl w:val="0"/>
                <w:numId w:val="43"/>
              </w:numPr>
              <w:jc w:val="both"/>
              <w:rPr>
                <w:rFonts w:eastAsia="Times New Roman"/>
              </w:rPr>
            </w:pPr>
            <w:r w:rsidRPr="00312AC9">
              <w:rPr>
                <w:rFonts w:eastAsia="Times New Roman"/>
                <w:b/>
                <w:bCs/>
              </w:rPr>
              <w:t xml:space="preserve">№70 </w:t>
            </w:r>
            <w:proofErr w:type="spellStart"/>
            <w:r w:rsidRPr="00312AC9">
              <w:rPr>
                <w:rFonts w:eastAsia="Times New Roman"/>
                <w:b/>
                <w:bCs/>
              </w:rPr>
              <w:t>мектеп</w:t>
            </w:r>
            <w:proofErr w:type="spellEnd"/>
            <w:r w:rsidRPr="00312AC9">
              <w:rPr>
                <w:rFonts w:eastAsia="Times New Roman"/>
                <w:b/>
                <w:bCs/>
              </w:rPr>
              <w:t>-лицей</w:t>
            </w:r>
            <w:r w:rsidRPr="00312AC9">
              <w:rPr>
                <w:rFonts w:eastAsia="Times New Roman"/>
              </w:rPr>
              <w:t xml:space="preserve"> – 2024–2025 </w:t>
            </w:r>
            <w:proofErr w:type="spellStart"/>
            <w:r w:rsidRPr="00312AC9">
              <w:rPr>
                <w:rFonts w:eastAsia="Times New Roman"/>
              </w:rPr>
              <w:t>оқу</w:t>
            </w:r>
            <w:proofErr w:type="spellEnd"/>
            <w:r w:rsidRPr="00312AC9">
              <w:rPr>
                <w:rFonts w:eastAsia="Times New Roman"/>
              </w:rPr>
              <w:t xml:space="preserve"> </w:t>
            </w:r>
            <w:proofErr w:type="spellStart"/>
            <w:r w:rsidRPr="00312AC9">
              <w:rPr>
                <w:rFonts w:eastAsia="Times New Roman"/>
              </w:rPr>
              <w:t>жылы</w:t>
            </w:r>
            <w:proofErr w:type="spellEnd"/>
            <w:r w:rsidRPr="00312AC9">
              <w:rPr>
                <w:rFonts w:eastAsia="Times New Roman"/>
              </w:rPr>
              <w:t xml:space="preserve"> (49 </w:t>
            </w:r>
            <w:proofErr w:type="spellStart"/>
            <w:r w:rsidRPr="00312AC9">
              <w:rPr>
                <w:rFonts w:eastAsia="Times New Roman"/>
              </w:rPr>
              <w:t>оқушы</w:t>
            </w:r>
            <w:proofErr w:type="spellEnd"/>
            <w:r w:rsidRPr="00312AC9">
              <w:rPr>
                <w:rFonts w:eastAsia="Times New Roman"/>
              </w:rPr>
              <w:t xml:space="preserve">). </w:t>
            </w:r>
          </w:p>
          <w:p w14:paraId="39EF0DF4" w14:textId="77777777" w:rsidR="00821ADA" w:rsidRPr="00821ADA" w:rsidRDefault="00821ADA" w:rsidP="00B9041D">
            <w:pPr>
              <w:numPr>
                <w:ilvl w:val="0"/>
                <w:numId w:val="43"/>
              </w:numPr>
              <w:jc w:val="both"/>
              <w:rPr>
                <w:rFonts w:eastAsia="Times New Roman"/>
              </w:rPr>
            </w:pPr>
            <w:r w:rsidRPr="00821ADA">
              <w:rPr>
                <w:rFonts w:eastAsia="Times New Roman"/>
                <w:b/>
                <w:bCs/>
                <w:lang w:val="kk-KZ"/>
              </w:rPr>
              <w:t>№92 мектеп</w:t>
            </w:r>
            <w:r w:rsidRPr="00821ADA">
              <w:rPr>
                <w:rFonts w:eastAsia="Times New Roman"/>
              </w:rPr>
              <w:t>-</w:t>
            </w:r>
            <w:r w:rsidRPr="00821ADA">
              <w:rPr>
                <w:rFonts w:eastAsia="Times New Roman"/>
                <w:lang w:val="kk-KZ"/>
              </w:rPr>
              <w:t>лицей – 2025-2026 оқу жылы (155 оқушы).</w:t>
            </w:r>
          </w:p>
          <w:p w14:paraId="22F70ECD" w14:textId="77777777" w:rsidR="00821ADA" w:rsidRPr="00821ADA" w:rsidRDefault="00821ADA" w:rsidP="00B9041D">
            <w:pPr>
              <w:numPr>
                <w:ilvl w:val="0"/>
                <w:numId w:val="43"/>
              </w:numPr>
              <w:jc w:val="both"/>
              <w:rPr>
                <w:rFonts w:eastAsia="Times New Roman"/>
              </w:rPr>
            </w:pPr>
            <w:r w:rsidRPr="00821ADA">
              <w:rPr>
                <w:rFonts w:eastAsia="Times New Roman"/>
                <w:b/>
                <w:bCs/>
                <w:lang w:val="kk-KZ"/>
              </w:rPr>
              <w:t>№89 мектеп</w:t>
            </w:r>
            <w:r w:rsidRPr="00821ADA">
              <w:rPr>
                <w:rFonts w:eastAsia="Times New Roman"/>
              </w:rPr>
              <w:t>-</w:t>
            </w:r>
            <w:r w:rsidRPr="00821ADA">
              <w:rPr>
                <w:rFonts w:eastAsia="Times New Roman"/>
                <w:lang w:val="kk-KZ"/>
              </w:rPr>
              <w:t>лицей – 2025-2026 оқу жылы (230 оқушы).</w:t>
            </w:r>
          </w:p>
          <w:p w14:paraId="7AFF9B0C" w14:textId="77777777" w:rsidR="00821ADA" w:rsidRPr="00821ADA" w:rsidRDefault="00821ADA" w:rsidP="00B9041D">
            <w:pPr>
              <w:numPr>
                <w:ilvl w:val="0"/>
                <w:numId w:val="43"/>
              </w:numPr>
              <w:jc w:val="both"/>
              <w:rPr>
                <w:rFonts w:eastAsia="Times New Roman"/>
              </w:rPr>
            </w:pPr>
            <w:r w:rsidRPr="00821ADA">
              <w:rPr>
                <w:rFonts w:eastAsia="Times New Roman"/>
                <w:b/>
                <w:bCs/>
                <w:lang w:val="kk-KZ"/>
              </w:rPr>
              <w:t>№48 мектеп</w:t>
            </w:r>
            <w:r w:rsidRPr="00821ADA">
              <w:rPr>
                <w:rFonts w:eastAsia="Times New Roman"/>
              </w:rPr>
              <w:t>-</w:t>
            </w:r>
            <w:r w:rsidRPr="00821ADA">
              <w:rPr>
                <w:rFonts w:eastAsia="Times New Roman"/>
                <w:lang w:val="kk-KZ"/>
              </w:rPr>
              <w:t>лицей – 2025-2026 оқу жылы (124 оқушы).</w:t>
            </w:r>
          </w:p>
          <w:p w14:paraId="3AEC0DA0" w14:textId="77777777" w:rsidR="00821ADA" w:rsidRPr="00312AC9" w:rsidRDefault="00821ADA" w:rsidP="00B9041D">
            <w:pPr>
              <w:numPr>
                <w:ilvl w:val="0"/>
                <w:numId w:val="43"/>
              </w:numPr>
              <w:jc w:val="both"/>
              <w:rPr>
                <w:rFonts w:eastAsia="Times New Roman"/>
              </w:rPr>
            </w:pPr>
            <w:r w:rsidRPr="00821ADA">
              <w:rPr>
                <w:rFonts w:eastAsia="Times New Roman"/>
                <w:b/>
                <w:bCs/>
                <w:lang w:val="kk-KZ"/>
              </w:rPr>
              <w:t xml:space="preserve">БИНОМ мектебі </w:t>
            </w:r>
            <w:r w:rsidRPr="00821ADA">
              <w:rPr>
                <w:rFonts w:eastAsia="Times New Roman"/>
                <w:lang w:val="kk-KZ"/>
              </w:rPr>
              <w:t>– 2025-2026 оқу жылы (186 оқушы).</w:t>
            </w:r>
          </w:p>
          <w:p w14:paraId="0CD38D1E" w14:textId="77777777" w:rsidR="00821ADA" w:rsidRPr="00312AC9" w:rsidRDefault="00821ADA" w:rsidP="00B9041D">
            <w:pPr>
              <w:jc w:val="both"/>
              <w:rPr>
                <w:rFonts w:eastAsia="Times New Roman"/>
                <w:b/>
                <w:bCs/>
                <w:lang w:val="kk-KZ"/>
              </w:rPr>
            </w:pPr>
            <w:r w:rsidRPr="00312AC9">
              <w:rPr>
                <w:rFonts w:eastAsia="Times New Roman"/>
                <w:b/>
                <w:bCs/>
                <w:lang w:val="kk-KZ"/>
              </w:rPr>
              <w:t xml:space="preserve">Жалпы: </w:t>
            </w:r>
            <w:r w:rsidRPr="00821ADA">
              <w:rPr>
                <w:rFonts w:eastAsia="Times New Roman"/>
                <w:b/>
                <w:bCs/>
                <w:lang w:val="kk-KZ"/>
              </w:rPr>
              <w:t>891</w:t>
            </w:r>
            <w:r w:rsidRPr="00312AC9">
              <w:rPr>
                <w:rFonts w:eastAsia="Times New Roman"/>
                <w:b/>
                <w:bCs/>
                <w:lang w:val="kk-KZ"/>
              </w:rPr>
              <w:t xml:space="preserve"> оқушы, </w:t>
            </w:r>
            <w:r w:rsidRPr="00821ADA">
              <w:rPr>
                <w:rFonts w:eastAsia="Times New Roman"/>
                <w:b/>
                <w:bCs/>
                <w:lang w:val="kk-KZ"/>
              </w:rPr>
              <w:t>6</w:t>
            </w:r>
            <w:r w:rsidRPr="00312AC9">
              <w:rPr>
                <w:rFonts w:eastAsia="Times New Roman"/>
                <w:b/>
                <w:bCs/>
                <w:lang w:val="kk-KZ"/>
              </w:rPr>
              <w:t xml:space="preserve"> мектеп, бағдарлама сәтті апробациядан өтті. </w:t>
            </w:r>
          </w:p>
          <w:tbl>
            <w:tblPr>
              <w:tblStyle w:val="a3"/>
              <w:tblW w:w="7122" w:type="dxa"/>
              <w:tblLayout w:type="fixed"/>
              <w:tblLook w:val="04A0" w:firstRow="1" w:lastRow="0" w:firstColumn="1" w:lastColumn="0" w:noHBand="0" w:noVBand="1"/>
            </w:tblPr>
            <w:tblGrid>
              <w:gridCol w:w="1310"/>
              <w:gridCol w:w="1133"/>
              <w:gridCol w:w="1417"/>
              <w:gridCol w:w="993"/>
              <w:gridCol w:w="2269"/>
            </w:tblGrid>
            <w:tr w:rsidR="00821ADA" w:rsidRPr="00821ADA" w14:paraId="320DD075" w14:textId="77777777" w:rsidTr="00821ADA">
              <w:tc>
                <w:tcPr>
                  <w:tcW w:w="1310" w:type="dxa"/>
                  <w:vAlign w:val="center"/>
                </w:tcPr>
                <w:p w14:paraId="2AD97125" w14:textId="77777777" w:rsidR="00821ADA" w:rsidRPr="00312AC9" w:rsidRDefault="00821ADA" w:rsidP="00B9041D">
                  <w:pPr>
                    <w:jc w:val="both"/>
                    <w:rPr>
                      <w:rFonts w:eastAsia="Times New Roman"/>
                      <w:b/>
                      <w:bCs/>
                    </w:rPr>
                  </w:pPr>
                  <w:proofErr w:type="spellStart"/>
                  <w:r w:rsidRPr="00312AC9">
                    <w:rPr>
                      <w:rFonts w:eastAsia="Times New Roman"/>
                      <w:b/>
                      <w:bCs/>
                    </w:rPr>
                    <w:t>Мектеп</w:t>
                  </w:r>
                  <w:proofErr w:type="spellEnd"/>
                </w:p>
              </w:tc>
              <w:tc>
                <w:tcPr>
                  <w:tcW w:w="1133" w:type="dxa"/>
                  <w:vAlign w:val="center"/>
                </w:tcPr>
                <w:p w14:paraId="72D66996" w14:textId="77777777" w:rsidR="00821ADA" w:rsidRPr="00312AC9" w:rsidRDefault="00821ADA" w:rsidP="00B9041D">
                  <w:pPr>
                    <w:jc w:val="both"/>
                    <w:rPr>
                      <w:rFonts w:eastAsia="Times New Roman"/>
                      <w:b/>
                      <w:bCs/>
                    </w:rPr>
                  </w:pPr>
                  <w:r w:rsidRPr="00312AC9">
                    <w:rPr>
                      <w:rFonts w:eastAsia="Times New Roman"/>
                      <w:b/>
                      <w:bCs/>
                    </w:rPr>
                    <w:t xml:space="preserve">Апробация </w:t>
                  </w:r>
                  <w:proofErr w:type="spellStart"/>
                  <w:r w:rsidRPr="00312AC9">
                    <w:rPr>
                      <w:rFonts w:eastAsia="Times New Roman"/>
                      <w:b/>
                      <w:bCs/>
                    </w:rPr>
                    <w:t>кезеңі</w:t>
                  </w:r>
                  <w:proofErr w:type="spellEnd"/>
                </w:p>
              </w:tc>
              <w:tc>
                <w:tcPr>
                  <w:tcW w:w="1417" w:type="dxa"/>
                  <w:vAlign w:val="center"/>
                </w:tcPr>
                <w:p w14:paraId="269D94D5" w14:textId="77777777" w:rsidR="00821ADA" w:rsidRPr="00312AC9" w:rsidRDefault="00821ADA" w:rsidP="00B9041D">
                  <w:pPr>
                    <w:jc w:val="both"/>
                    <w:rPr>
                      <w:rFonts w:eastAsia="Times New Roman"/>
                      <w:b/>
                      <w:bCs/>
                    </w:rPr>
                  </w:pPr>
                  <w:proofErr w:type="spellStart"/>
                  <w:r w:rsidRPr="00312AC9">
                    <w:rPr>
                      <w:rFonts w:eastAsia="Times New Roman"/>
                      <w:b/>
                      <w:bCs/>
                    </w:rPr>
                    <w:t>Қатысқан</w:t>
                  </w:r>
                  <w:proofErr w:type="spellEnd"/>
                  <w:r w:rsidRPr="00312AC9">
                    <w:rPr>
                      <w:rFonts w:eastAsia="Times New Roman"/>
                      <w:b/>
                      <w:bCs/>
                    </w:rPr>
                    <w:t xml:space="preserve"> </w:t>
                  </w:r>
                  <w:proofErr w:type="spellStart"/>
                  <w:r w:rsidRPr="00312AC9">
                    <w:rPr>
                      <w:rFonts w:eastAsia="Times New Roman"/>
                      <w:b/>
                      <w:bCs/>
                    </w:rPr>
                    <w:t>сыныптар</w:t>
                  </w:r>
                  <w:proofErr w:type="spellEnd"/>
                </w:p>
              </w:tc>
              <w:tc>
                <w:tcPr>
                  <w:tcW w:w="993" w:type="dxa"/>
                  <w:vAlign w:val="center"/>
                </w:tcPr>
                <w:p w14:paraId="0663743E" w14:textId="77777777" w:rsidR="00821ADA" w:rsidRPr="00312AC9" w:rsidRDefault="00821ADA" w:rsidP="00B9041D">
                  <w:pPr>
                    <w:jc w:val="both"/>
                    <w:rPr>
                      <w:rFonts w:eastAsia="Times New Roman"/>
                      <w:b/>
                      <w:bCs/>
                    </w:rPr>
                  </w:pPr>
                  <w:proofErr w:type="spellStart"/>
                  <w:r w:rsidRPr="00312AC9">
                    <w:rPr>
                      <w:rFonts w:eastAsia="Times New Roman"/>
                      <w:b/>
                      <w:bCs/>
                    </w:rPr>
                    <w:t>Оқушылар</w:t>
                  </w:r>
                  <w:proofErr w:type="spellEnd"/>
                  <w:r w:rsidRPr="00312AC9">
                    <w:rPr>
                      <w:rFonts w:eastAsia="Times New Roman"/>
                      <w:b/>
                      <w:bCs/>
                    </w:rPr>
                    <w:t xml:space="preserve"> саны</w:t>
                  </w:r>
                </w:p>
              </w:tc>
              <w:tc>
                <w:tcPr>
                  <w:tcW w:w="2269" w:type="dxa"/>
                  <w:vAlign w:val="center"/>
                </w:tcPr>
                <w:p w14:paraId="306F1F3A" w14:textId="77777777" w:rsidR="00821ADA" w:rsidRPr="00312AC9" w:rsidRDefault="00821ADA" w:rsidP="00B9041D">
                  <w:pPr>
                    <w:jc w:val="both"/>
                    <w:rPr>
                      <w:rFonts w:eastAsia="Times New Roman"/>
                      <w:b/>
                      <w:bCs/>
                    </w:rPr>
                  </w:pPr>
                  <w:proofErr w:type="spellStart"/>
                  <w:r w:rsidRPr="00312AC9">
                    <w:rPr>
                      <w:rFonts w:eastAsia="Times New Roman"/>
                      <w:b/>
                      <w:bCs/>
                    </w:rPr>
                    <w:t>Нәтиже</w:t>
                  </w:r>
                  <w:proofErr w:type="spellEnd"/>
                </w:p>
              </w:tc>
            </w:tr>
            <w:tr w:rsidR="00821ADA" w:rsidRPr="00821ADA" w14:paraId="4547F940" w14:textId="77777777" w:rsidTr="00821ADA">
              <w:tc>
                <w:tcPr>
                  <w:tcW w:w="1310" w:type="dxa"/>
                  <w:vAlign w:val="center"/>
                </w:tcPr>
                <w:p w14:paraId="5702F0EB" w14:textId="77777777" w:rsidR="00821ADA" w:rsidRPr="00312AC9" w:rsidRDefault="00821ADA" w:rsidP="00B9041D">
                  <w:pPr>
                    <w:jc w:val="both"/>
                    <w:rPr>
                      <w:rFonts w:eastAsia="Times New Roman"/>
                    </w:rPr>
                  </w:pPr>
                  <w:r w:rsidRPr="00312AC9">
                    <w:rPr>
                      <w:rFonts w:eastAsia="Times New Roman"/>
                    </w:rPr>
                    <w:t xml:space="preserve">Астана қ. №66 </w:t>
                  </w:r>
                  <w:proofErr w:type="spellStart"/>
                  <w:r w:rsidRPr="00312AC9">
                    <w:rPr>
                      <w:rFonts w:eastAsia="Times New Roman"/>
                    </w:rPr>
                    <w:t>мектеп-лицейі</w:t>
                  </w:r>
                  <w:proofErr w:type="spellEnd"/>
                </w:p>
              </w:tc>
              <w:tc>
                <w:tcPr>
                  <w:tcW w:w="1133" w:type="dxa"/>
                  <w:vAlign w:val="center"/>
                </w:tcPr>
                <w:p w14:paraId="26E14E1A" w14:textId="77777777" w:rsidR="00821ADA" w:rsidRPr="00312AC9" w:rsidRDefault="00821ADA" w:rsidP="00B9041D">
                  <w:pPr>
                    <w:jc w:val="both"/>
                    <w:rPr>
                      <w:rFonts w:eastAsia="Times New Roman"/>
                    </w:rPr>
                  </w:pPr>
                  <w:r w:rsidRPr="00312AC9">
                    <w:rPr>
                      <w:rFonts w:eastAsia="Times New Roman"/>
                    </w:rPr>
                    <w:t>202</w:t>
                  </w:r>
                  <w:r w:rsidRPr="00821ADA">
                    <w:rPr>
                      <w:rFonts w:eastAsia="Times New Roman"/>
                      <w:lang w:val="kk-KZ"/>
                    </w:rPr>
                    <w:t>3</w:t>
                  </w:r>
                  <w:r w:rsidRPr="00312AC9">
                    <w:rPr>
                      <w:rFonts w:eastAsia="Times New Roman"/>
                    </w:rPr>
                    <w:t xml:space="preserve">–2024 </w:t>
                  </w:r>
                  <w:r w:rsidRPr="00821ADA">
                    <w:rPr>
                      <w:rFonts w:eastAsia="Times New Roman"/>
                      <w:lang w:val="kk-KZ"/>
                    </w:rPr>
                    <w:t>оқу жылы</w:t>
                  </w:r>
                </w:p>
              </w:tc>
              <w:tc>
                <w:tcPr>
                  <w:tcW w:w="1417" w:type="dxa"/>
                  <w:vAlign w:val="center"/>
                </w:tcPr>
                <w:p w14:paraId="2C7DF00C" w14:textId="77777777" w:rsidR="00821ADA" w:rsidRPr="00312AC9" w:rsidRDefault="00821ADA" w:rsidP="00B9041D">
                  <w:pPr>
                    <w:jc w:val="both"/>
                    <w:rPr>
                      <w:rFonts w:eastAsia="Times New Roman"/>
                      <w:lang w:val="kk-KZ"/>
                    </w:rPr>
                  </w:pPr>
                  <w:r w:rsidRPr="00312AC9">
                    <w:rPr>
                      <w:rFonts w:eastAsia="Times New Roman"/>
                    </w:rPr>
                    <w:t xml:space="preserve">5"А", 5"Ә", 5"Б", 5"Г", </w:t>
                  </w:r>
                  <w:r w:rsidRPr="00821ADA">
                    <w:rPr>
                      <w:rFonts w:eastAsia="Times New Roman"/>
                      <w:lang w:val="kk-KZ"/>
                    </w:rPr>
                    <w:t>6З, 6В</w:t>
                  </w:r>
                </w:p>
              </w:tc>
              <w:tc>
                <w:tcPr>
                  <w:tcW w:w="993" w:type="dxa"/>
                  <w:vAlign w:val="center"/>
                </w:tcPr>
                <w:p w14:paraId="766EC377" w14:textId="77777777" w:rsidR="00821ADA" w:rsidRPr="00312AC9" w:rsidRDefault="00821ADA" w:rsidP="00B9041D">
                  <w:pPr>
                    <w:jc w:val="both"/>
                    <w:rPr>
                      <w:rFonts w:eastAsia="Times New Roman"/>
                    </w:rPr>
                  </w:pPr>
                  <w:r w:rsidRPr="00312AC9">
                    <w:rPr>
                      <w:rFonts w:eastAsia="Times New Roman"/>
                    </w:rPr>
                    <w:t>147</w:t>
                  </w:r>
                </w:p>
              </w:tc>
              <w:tc>
                <w:tcPr>
                  <w:tcW w:w="2269" w:type="dxa"/>
                  <w:vAlign w:val="center"/>
                </w:tcPr>
                <w:p w14:paraId="124D9489" w14:textId="77777777" w:rsidR="00821ADA" w:rsidRPr="00312AC9" w:rsidRDefault="00821ADA" w:rsidP="00B9041D">
                  <w:pPr>
                    <w:jc w:val="both"/>
                    <w:rPr>
                      <w:rFonts w:eastAsia="Times New Roman"/>
                    </w:rPr>
                  </w:pPr>
                  <w:proofErr w:type="spellStart"/>
                  <w:r w:rsidRPr="00312AC9">
                    <w:rPr>
                      <w:rFonts w:eastAsia="Times New Roman"/>
                    </w:rPr>
                    <w:t>Бағдарлама</w:t>
                  </w:r>
                  <w:proofErr w:type="spellEnd"/>
                  <w:r w:rsidRPr="00312AC9">
                    <w:rPr>
                      <w:rFonts w:eastAsia="Times New Roman"/>
                    </w:rPr>
                    <w:t xml:space="preserve"> </w:t>
                  </w:r>
                  <w:proofErr w:type="spellStart"/>
                  <w:r w:rsidRPr="00312AC9">
                    <w:rPr>
                      <w:rFonts w:eastAsia="Times New Roman"/>
                    </w:rPr>
                    <w:t>тиімділігі</w:t>
                  </w:r>
                  <w:proofErr w:type="spellEnd"/>
                  <w:r w:rsidRPr="00312AC9">
                    <w:rPr>
                      <w:rFonts w:eastAsia="Times New Roman"/>
                    </w:rPr>
                    <w:t xml:space="preserve"> </w:t>
                  </w:r>
                  <w:proofErr w:type="spellStart"/>
                  <w:r w:rsidRPr="00312AC9">
                    <w:rPr>
                      <w:rFonts w:eastAsia="Times New Roman"/>
                    </w:rPr>
                    <w:t>дәлелденді</w:t>
                  </w:r>
                  <w:proofErr w:type="spellEnd"/>
                  <w:r w:rsidRPr="00312AC9">
                    <w:rPr>
                      <w:rFonts w:eastAsia="Times New Roman"/>
                    </w:rPr>
                    <w:t xml:space="preserve">, </w:t>
                  </w:r>
                  <w:proofErr w:type="spellStart"/>
                  <w:r w:rsidRPr="00312AC9">
                    <w:rPr>
                      <w:rFonts w:eastAsia="Times New Roman"/>
                    </w:rPr>
                    <w:t>оқу</w:t>
                  </w:r>
                  <w:proofErr w:type="spellEnd"/>
                  <w:r w:rsidRPr="00312AC9">
                    <w:rPr>
                      <w:rFonts w:eastAsia="Times New Roman"/>
                    </w:rPr>
                    <w:t xml:space="preserve"> </w:t>
                  </w:r>
                  <w:proofErr w:type="spellStart"/>
                  <w:r w:rsidRPr="00312AC9">
                    <w:rPr>
                      <w:rFonts w:eastAsia="Times New Roman"/>
                    </w:rPr>
                    <w:t>үлгерімі</w:t>
                  </w:r>
                  <w:proofErr w:type="spellEnd"/>
                  <w:r w:rsidRPr="00312AC9">
                    <w:rPr>
                      <w:rFonts w:eastAsia="Times New Roman"/>
                    </w:rPr>
                    <w:t xml:space="preserve"> </w:t>
                  </w:r>
                  <w:r w:rsidRPr="00821ADA">
                    <w:rPr>
                      <w:rFonts w:eastAsia="Times New Roman"/>
                      <w:lang w:val="kk-KZ"/>
                    </w:rPr>
                    <w:t>60</w:t>
                  </w:r>
                  <w:r w:rsidRPr="00312AC9">
                    <w:rPr>
                      <w:rFonts w:eastAsia="Times New Roman"/>
                    </w:rPr>
                    <w:t xml:space="preserve">%-дан </w:t>
                  </w:r>
                  <w:r w:rsidRPr="00821ADA">
                    <w:rPr>
                      <w:rFonts w:eastAsia="Times New Roman"/>
                      <w:lang w:val="kk-KZ"/>
                    </w:rPr>
                    <w:t>70</w:t>
                  </w:r>
                  <w:r w:rsidRPr="00312AC9">
                    <w:rPr>
                      <w:rFonts w:eastAsia="Times New Roman"/>
                    </w:rPr>
                    <w:t>%-</w:t>
                  </w:r>
                  <w:proofErr w:type="spellStart"/>
                  <w:r w:rsidRPr="00312AC9">
                    <w:rPr>
                      <w:rFonts w:eastAsia="Times New Roman"/>
                    </w:rPr>
                    <w:t>ға</w:t>
                  </w:r>
                  <w:proofErr w:type="spellEnd"/>
                  <w:r w:rsidRPr="00312AC9">
                    <w:rPr>
                      <w:rFonts w:eastAsia="Times New Roman"/>
                    </w:rPr>
                    <w:t xml:space="preserve"> </w:t>
                  </w:r>
                  <w:proofErr w:type="spellStart"/>
                  <w:r w:rsidRPr="00312AC9">
                    <w:rPr>
                      <w:rFonts w:eastAsia="Times New Roman"/>
                    </w:rPr>
                    <w:t>дейін</w:t>
                  </w:r>
                  <w:proofErr w:type="spellEnd"/>
                  <w:r w:rsidRPr="00312AC9">
                    <w:rPr>
                      <w:rFonts w:eastAsia="Times New Roman"/>
                    </w:rPr>
                    <w:t xml:space="preserve"> </w:t>
                  </w:r>
                  <w:proofErr w:type="spellStart"/>
                  <w:r w:rsidRPr="00312AC9">
                    <w:rPr>
                      <w:rFonts w:eastAsia="Times New Roman"/>
                    </w:rPr>
                    <w:t>артты</w:t>
                  </w:r>
                  <w:proofErr w:type="spellEnd"/>
                </w:p>
              </w:tc>
            </w:tr>
            <w:tr w:rsidR="00821ADA" w:rsidRPr="00821ADA" w14:paraId="4BC9693E" w14:textId="77777777" w:rsidTr="00821ADA">
              <w:tc>
                <w:tcPr>
                  <w:tcW w:w="1310" w:type="dxa"/>
                  <w:vAlign w:val="center"/>
                </w:tcPr>
                <w:p w14:paraId="7531EFE7" w14:textId="77777777" w:rsidR="00821ADA" w:rsidRPr="00312AC9" w:rsidRDefault="00821ADA" w:rsidP="00B9041D">
                  <w:pPr>
                    <w:jc w:val="both"/>
                    <w:rPr>
                      <w:rFonts w:eastAsia="Times New Roman"/>
                    </w:rPr>
                  </w:pPr>
                  <w:r w:rsidRPr="00312AC9">
                    <w:rPr>
                      <w:rFonts w:eastAsia="Times New Roman"/>
                    </w:rPr>
                    <w:t xml:space="preserve">Астана қ. №70 </w:t>
                  </w:r>
                  <w:proofErr w:type="spellStart"/>
                  <w:r w:rsidRPr="00312AC9">
                    <w:rPr>
                      <w:rFonts w:eastAsia="Times New Roman"/>
                    </w:rPr>
                    <w:t>мектеп-лицейі</w:t>
                  </w:r>
                  <w:proofErr w:type="spellEnd"/>
                </w:p>
              </w:tc>
              <w:tc>
                <w:tcPr>
                  <w:tcW w:w="1133" w:type="dxa"/>
                  <w:vAlign w:val="center"/>
                </w:tcPr>
                <w:p w14:paraId="17CD6117" w14:textId="77777777" w:rsidR="00821ADA" w:rsidRPr="00312AC9" w:rsidRDefault="00821ADA" w:rsidP="00B9041D">
                  <w:pPr>
                    <w:jc w:val="both"/>
                    <w:rPr>
                      <w:rFonts w:eastAsia="Times New Roman"/>
                    </w:rPr>
                  </w:pPr>
                  <w:r w:rsidRPr="00312AC9">
                    <w:rPr>
                      <w:rFonts w:eastAsia="Times New Roman"/>
                    </w:rPr>
                    <w:t xml:space="preserve">2024–2025 </w:t>
                  </w:r>
                  <w:r w:rsidRPr="00821ADA">
                    <w:rPr>
                      <w:rFonts w:eastAsia="Times New Roman"/>
                      <w:lang w:val="kk-KZ"/>
                    </w:rPr>
                    <w:t>оқу жылы</w:t>
                  </w:r>
                </w:p>
              </w:tc>
              <w:tc>
                <w:tcPr>
                  <w:tcW w:w="1417" w:type="dxa"/>
                  <w:vAlign w:val="center"/>
                </w:tcPr>
                <w:p w14:paraId="3D125FAF" w14:textId="77777777" w:rsidR="00821ADA" w:rsidRPr="00312AC9" w:rsidRDefault="00821ADA" w:rsidP="00B9041D">
                  <w:pPr>
                    <w:jc w:val="both"/>
                    <w:rPr>
                      <w:rFonts w:eastAsia="Times New Roman"/>
                    </w:rPr>
                  </w:pPr>
                  <w:r w:rsidRPr="00821ADA">
                    <w:rPr>
                      <w:rFonts w:eastAsia="Times New Roman"/>
                      <w:lang w:val="kk-KZ"/>
                    </w:rPr>
                    <w:t>7</w:t>
                  </w:r>
                  <w:r w:rsidRPr="00312AC9">
                    <w:rPr>
                      <w:rFonts w:eastAsia="Times New Roman"/>
                    </w:rPr>
                    <w:t xml:space="preserve">"Д", </w:t>
                  </w:r>
                  <w:r w:rsidRPr="00821ADA">
                    <w:rPr>
                      <w:rFonts w:eastAsia="Times New Roman"/>
                      <w:lang w:val="kk-KZ"/>
                    </w:rPr>
                    <w:t>8</w:t>
                  </w:r>
                  <w:r w:rsidRPr="00312AC9">
                    <w:rPr>
                      <w:rFonts w:eastAsia="Times New Roman"/>
                    </w:rPr>
                    <w:t>"Г"</w:t>
                  </w:r>
                </w:p>
              </w:tc>
              <w:tc>
                <w:tcPr>
                  <w:tcW w:w="993" w:type="dxa"/>
                  <w:vAlign w:val="center"/>
                </w:tcPr>
                <w:p w14:paraId="04ED9C7D" w14:textId="77777777" w:rsidR="00821ADA" w:rsidRPr="00312AC9" w:rsidRDefault="00821ADA" w:rsidP="00B9041D">
                  <w:pPr>
                    <w:jc w:val="both"/>
                    <w:rPr>
                      <w:rFonts w:eastAsia="Times New Roman"/>
                    </w:rPr>
                  </w:pPr>
                  <w:r w:rsidRPr="00312AC9">
                    <w:rPr>
                      <w:rFonts w:eastAsia="Times New Roman"/>
                    </w:rPr>
                    <w:t>49</w:t>
                  </w:r>
                </w:p>
              </w:tc>
              <w:tc>
                <w:tcPr>
                  <w:tcW w:w="2269" w:type="dxa"/>
                  <w:vAlign w:val="center"/>
                </w:tcPr>
                <w:p w14:paraId="2A9907B5" w14:textId="77777777" w:rsidR="00821ADA" w:rsidRPr="00312AC9" w:rsidRDefault="00821ADA" w:rsidP="00B9041D">
                  <w:pPr>
                    <w:jc w:val="both"/>
                    <w:rPr>
                      <w:rFonts w:eastAsia="Times New Roman"/>
                      <w:lang w:val="kk-KZ"/>
                    </w:rPr>
                  </w:pPr>
                  <w:proofErr w:type="spellStart"/>
                  <w:r w:rsidRPr="00312AC9">
                    <w:rPr>
                      <w:rFonts w:eastAsia="Times New Roman"/>
                    </w:rPr>
                    <w:t>Бағдарлама</w:t>
                  </w:r>
                  <w:proofErr w:type="spellEnd"/>
                  <w:r w:rsidRPr="00312AC9">
                    <w:rPr>
                      <w:rFonts w:eastAsia="Times New Roman"/>
                    </w:rPr>
                    <w:t xml:space="preserve"> </w:t>
                  </w:r>
                  <w:proofErr w:type="spellStart"/>
                  <w:r w:rsidRPr="00312AC9">
                    <w:rPr>
                      <w:rFonts w:eastAsia="Times New Roman"/>
                    </w:rPr>
                    <w:t>апробациядан</w:t>
                  </w:r>
                  <w:proofErr w:type="spellEnd"/>
                  <w:r w:rsidRPr="00312AC9">
                    <w:rPr>
                      <w:rFonts w:eastAsia="Times New Roman"/>
                    </w:rPr>
                    <w:t xml:space="preserve"> </w:t>
                  </w:r>
                  <w:proofErr w:type="spellStart"/>
                  <w:r w:rsidRPr="00312AC9">
                    <w:rPr>
                      <w:rFonts w:eastAsia="Times New Roman"/>
                    </w:rPr>
                    <w:t>өтіп</w:t>
                  </w:r>
                  <w:proofErr w:type="spellEnd"/>
                  <w:r w:rsidRPr="00312AC9">
                    <w:rPr>
                      <w:rFonts w:eastAsia="Times New Roman"/>
                    </w:rPr>
                    <w:t>, І–</w:t>
                  </w:r>
                  <w:r w:rsidRPr="00821ADA">
                    <w:rPr>
                      <w:rFonts w:eastAsia="Times New Roman"/>
                      <w:lang w:val="kk-KZ"/>
                    </w:rPr>
                    <w:t>ІҮ</w:t>
                  </w:r>
                  <w:r w:rsidRPr="00312AC9">
                    <w:rPr>
                      <w:rFonts w:eastAsia="Times New Roman"/>
                    </w:rPr>
                    <w:t xml:space="preserve"> </w:t>
                  </w:r>
                  <w:proofErr w:type="spellStart"/>
                  <w:r w:rsidRPr="00312AC9">
                    <w:rPr>
                      <w:rFonts w:eastAsia="Times New Roman"/>
                    </w:rPr>
                    <w:t>тоқсанда</w:t>
                  </w:r>
                  <w:proofErr w:type="spellEnd"/>
                  <w:r w:rsidRPr="00312AC9">
                    <w:rPr>
                      <w:rFonts w:eastAsia="Times New Roman"/>
                    </w:rPr>
                    <w:t xml:space="preserve"> </w:t>
                  </w:r>
                  <w:proofErr w:type="spellStart"/>
                  <w:r w:rsidRPr="00312AC9">
                    <w:rPr>
                      <w:rFonts w:eastAsia="Times New Roman"/>
                    </w:rPr>
                    <w:t>үлгерімнің</w:t>
                  </w:r>
                  <w:proofErr w:type="spellEnd"/>
                  <w:r w:rsidRPr="00312AC9">
                    <w:rPr>
                      <w:rFonts w:eastAsia="Times New Roman"/>
                    </w:rPr>
                    <w:t xml:space="preserve"> </w:t>
                  </w:r>
                  <w:proofErr w:type="spellStart"/>
                  <w:r w:rsidRPr="00312AC9">
                    <w:rPr>
                      <w:rFonts w:eastAsia="Times New Roman"/>
                    </w:rPr>
                    <w:t>өсуі</w:t>
                  </w:r>
                  <w:proofErr w:type="spellEnd"/>
                  <w:r w:rsidRPr="00312AC9">
                    <w:rPr>
                      <w:rFonts w:eastAsia="Times New Roman"/>
                    </w:rPr>
                    <w:t xml:space="preserve"> </w:t>
                  </w:r>
                  <w:proofErr w:type="spellStart"/>
                  <w:r w:rsidRPr="00312AC9">
                    <w:rPr>
                      <w:rFonts w:eastAsia="Times New Roman"/>
                    </w:rPr>
                    <w:t>байқалды</w:t>
                  </w:r>
                  <w:proofErr w:type="spellEnd"/>
                  <w:r w:rsidRPr="00821ADA">
                    <w:rPr>
                      <w:rFonts w:eastAsia="Times New Roman"/>
                      <w:lang w:val="kk-KZ"/>
                    </w:rPr>
                    <w:t>, 61</w:t>
                  </w:r>
                  <w:r w:rsidRPr="00312AC9">
                    <w:rPr>
                      <w:rFonts w:eastAsia="Times New Roman"/>
                    </w:rPr>
                    <w:t xml:space="preserve">%-дан </w:t>
                  </w:r>
                  <w:r w:rsidRPr="00821ADA">
                    <w:rPr>
                      <w:rFonts w:eastAsia="Times New Roman"/>
                      <w:lang w:val="kk-KZ"/>
                    </w:rPr>
                    <w:t>68</w:t>
                  </w:r>
                  <w:r w:rsidRPr="00312AC9">
                    <w:rPr>
                      <w:rFonts w:eastAsia="Times New Roman"/>
                    </w:rPr>
                    <w:t>%-</w:t>
                  </w:r>
                  <w:proofErr w:type="spellStart"/>
                  <w:r w:rsidRPr="00312AC9">
                    <w:rPr>
                      <w:rFonts w:eastAsia="Times New Roman"/>
                    </w:rPr>
                    <w:t>ға</w:t>
                  </w:r>
                  <w:proofErr w:type="spellEnd"/>
                  <w:r w:rsidRPr="00312AC9">
                    <w:rPr>
                      <w:rFonts w:eastAsia="Times New Roman"/>
                    </w:rPr>
                    <w:t xml:space="preserve"> </w:t>
                  </w:r>
                  <w:proofErr w:type="spellStart"/>
                  <w:r w:rsidRPr="00312AC9">
                    <w:rPr>
                      <w:rFonts w:eastAsia="Times New Roman"/>
                    </w:rPr>
                    <w:t>дейін</w:t>
                  </w:r>
                  <w:proofErr w:type="spellEnd"/>
                  <w:r w:rsidRPr="00312AC9">
                    <w:rPr>
                      <w:rFonts w:eastAsia="Times New Roman"/>
                    </w:rPr>
                    <w:t xml:space="preserve"> </w:t>
                  </w:r>
                  <w:proofErr w:type="spellStart"/>
                  <w:r w:rsidRPr="00312AC9">
                    <w:rPr>
                      <w:rFonts w:eastAsia="Times New Roman"/>
                    </w:rPr>
                    <w:t>артты</w:t>
                  </w:r>
                  <w:proofErr w:type="spellEnd"/>
                </w:p>
              </w:tc>
            </w:tr>
            <w:tr w:rsidR="00821ADA" w:rsidRPr="001E5582" w14:paraId="54A44274" w14:textId="77777777" w:rsidTr="00821ADA">
              <w:tc>
                <w:tcPr>
                  <w:tcW w:w="1310" w:type="dxa"/>
                  <w:vAlign w:val="center"/>
                </w:tcPr>
                <w:p w14:paraId="08D75C19" w14:textId="77777777" w:rsidR="00821ADA" w:rsidRPr="00821ADA" w:rsidRDefault="00821ADA" w:rsidP="00B9041D">
                  <w:pPr>
                    <w:jc w:val="both"/>
                    <w:rPr>
                      <w:rFonts w:eastAsia="Times New Roman"/>
                    </w:rPr>
                  </w:pPr>
                  <w:r w:rsidRPr="00312AC9">
                    <w:rPr>
                      <w:rFonts w:eastAsia="Times New Roman"/>
                    </w:rPr>
                    <w:t>Астана қ. №</w:t>
                  </w:r>
                  <w:r w:rsidRPr="00821ADA">
                    <w:rPr>
                      <w:rFonts w:eastAsia="Times New Roman"/>
                      <w:lang w:val="kk-KZ"/>
                    </w:rPr>
                    <w:t>92</w:t>
                  </w:r>
                  <w:r w:rsidRPr="00312AC9">
                    <w:rPr>
                      <w:rFonts w:eastAsia="Times New Roman"/>
                    </w:rPr>
                    <w:t xml:space="preserve"> </w:t>
                  </w:r>
                  <w:proofErr w:type="spellStart"/>
                  <w:r w:rsidRPr="00312AC9">
                    <w:rPr>
                      <w:rFonts w:eastAsia="Times New Roman"/>
                    </w:rPr>
                    <w:t>мектеп-лицейі</w:t>
                  </w:r>
                  <w:proofErr w:type="spellEnd"/>
                </w:p>
              </w:tc>
              <w:tc>
                <w:tcPr>
                  <w:tcW w:w="1133" w:type="dxa"/>
                </w:tcPr>
                <w:p w14:paraId="48F4E620" w14:textId="77777777" w:rsidR="00821ADA" w:rsidRPr="00821ADA" w:rsidRDefault="00821ADA" w:rsidP="00B9041D">
                  <w:pPr>
                    <w:jc w:val="both"/>
                  </w:pPr>
                  <w:r w:rsidRPr="00821ADA">
                    <w:rPr>
                      <w:rFonts w:eastAsia="Times New Roman"/>
                      <w:lang w:val="kk-KZ"/>
                    </w:rPr>
                    <w:t xml:space="preserve">2025-2026 оқу жылы </w:t>
                  </w:r>
                </w:p>
              </w:tc>
              <w:tc>
                <w:tcPr>
                  <w:tcW w:w="1417" w:type="dxa"/>
                  <w:vAlign w:val="center"/>
                </w:tcPr>
                <w:p w14:paraId="762D388E" w14:textId="77777777" w:rsidR="00821ADA" w:rsidRPr="00821ADA" w:rsidRDefault="00821ADA" w:rsidP="00B9041D">
                  <w:pPr>
                    <w:jc w:val="both"/>
                    <w:rPr>
                      <w:rFonts w:eastAsia="Times New Roman"/>
                      <w:lang w:val="kk-KZ"/>
                    </w:rPr>
                  </w:pPr>
                  <w:r w:rsidRPr="00821ADA">
                    <w:rPr>
                      <w:rFonts w:eastAsia="Times New Roman"/>
                      <w:lang w:val="kk-KZ"/>
                    </w:rPr>
                    <w:t>5-9 сынып</w:t>
                  </w:r>
                </w:p>
              </w:tc>
              <w:tc>
                <w:tcPr>
                  <w:tcW w:w="993" w:type="dxa"/>
                  <w:vAlign w:val="center"/>
                </w:tcPr>
                <w:p w14:paraId="3FDFA51C" w14:textId="77777777" w:rsidR="00821ADA" w:rsidRPr="00821ADA" w:rsidRDefault="00821ADA" w:rsidP="00B9041D">
                  <w:pPr>
                    <w:jc w:val="both"/>
                    <w:rPr>
                      <w:rFonts w:eastAsia="Times New Roman"/>
                      <w:lang w:val="kk-KZ"/>
                    </w:rPr>
                  </w:pPr>
                  <w:r w:rsidRPr="00821ADA">
                    <w:rPr>
                      <w:rFonts w:eastAsia="Times New Roman"/>
                      <w:lang w:val="kk-KZ"/>
                    </w:rPr>
                    <w:t>155</w:t>
                  </w:r>
                </w:p>
              </w:tc>
              <w:tc>
                <w:tcPr>
                  <w:tcW w:w="2269" w:type="dxa"/>
                  <w:vAlign w:val="center"/>
                </w:tcPr>
                <w:p w14:paraId="01CDF107" w14:textId="77777777" w:rsidR="00821ADA" w:rsidRPr="00312AC9" w:rsidRDefault="00821ADA" w:rsidP="00B9041D">
                  <w:pPr>
                    <w:jc w:val="both"/>
                    <w:rPr>
                      <w:rFonts w:eastAsia="Times New Roman"/>
                      <w:lang w:val="kk-KZ"/>
                    </w:rPr>
                  </w:pPr>
                  <w:r w:rsidRPr="00312AC9">
                    <w:rPr>
                      <w:rFonts w:eastAsia="Times New Roman"/>
                      <w:lang w:val="kk-KZ"/>
                    </w:rPr>
                    <w:t xml:space="preserve">Бағдарлама тиімділігі дәлелденді, оқу үлгерімі </w:t>
                  </w:r>
                  <w:r w:rsidRPr="00821ADA">
                    <w:rPr>
                      <w:rFonts w:eastAsia="Times New Roman"/>
                      <w:lang w:val="kk-KZ"/>
                    </w:rPr>
                    <w:t>85</w:t>
                  </w:r>
                  <w:r w:rsidRPr="00312AC9">
                    <w:rPr>
                      <w:rFonts w:eastAsia="Times New Roman"/>
                      <w:lang w:val="kk-KZ"/>
                    </w:rPr>
                    <w:t xml:space="preserve">%-дан </w:t>
                  </w:r>
                  <w:r w:rsidRPr="00821ADA">
                    <w:rPr>
                      <w:rFonts w:eastAsia="Times New Roman"/>
                      <w:lang w:val="kk-KZ"/>
                    </w:rPr>
                    <w:t>90</w:t>
                  </w:r>
                  <w:r w:rsidRPr="00312AC9">
                    <w:rPr>
                      <w:rFonts w:eastAsia="Times New Roman"/>
                      <w:lang w:val="kk-KZ"/>
                    </w:rPr>
                    <w:t>%-ға дейін артты</w:t>
                  </w:r>
                </w:p>
              </w:tc>
            </w:tr>
            <w:tr w:rsidR="00821ADA" w:rsidRPr="001E5582" w14:paraId="16800E3D" w14:textId="77777777" w:rsidTr="00821ADA">
              <w:tc>
                <w:tcPr>
                  <w:tcW w:w="1310" w:type="dxa"/>
                  <w:vAlign w:val="center"/>
                </w:tcPr>
                <w:p w14:paraId="3C963CBA" w14:textId="77777777" w:rsidR="00821ADA" w:rsidRPr="00821ADA" w:rsidRDefault="00821ADA" w:rsidP="00B9041D">
                  <w:pPr>
                    <w:jc w:val="both"/>
                    <w:rPr>
                      <w:rFonts w:eastAsia="Times New Roman"/>
                    </w:rPr>
                  </w:pPr>
                  <w:r w:rsidRPr="00312AC9">
                    <w:rPr>
                      <w:rFonts w:eastAsia="Times New Roman"/>
                    </w:rPr>
                    <w:t>Астана қ. №</w:t>
                  </w:r>
                  <w:r w:rsidRPr="00821ADA">
                    <w:rPr>
                      <w:rFonts w:eastAsia="Times New Roman"/>
                      <w:lang w:val="kk-KZ"/>
                    </w:rPr>
                    <w:t>89</w:t>
                  </w:r>
                  <w:r w:rsidRPr="00312AC9">
                    <w:rPr>
                      <w:rFonts w:eastAsia="Times New Roman"/>
                    </w:rPr>
                    <w:t xml:space="preserve"> </w:t>
                  </w:r>
                  <w:proofErr w:type="spellStart"/>
                  <w:r w:rsidRPr="00312AC9">
                    <w:rPr>
                      <w:rFonts w:eastAsia="Times New Roman"/>
                    </w:rPr>
                    <w:t>мектеп-лицейі</w:t>
                  </w:r>
                  <w:proofErr w:type="spellEnd"/>
                </w:p>
              </w:tc>
              <w:tc>
                <w:tcPr>
                  <w:tcW w:w="1133" w:type="dxa"/>
                </w:tcPr>
                <w:p w14:paraId="6AA47B38" w14:textId="77777777" w:rsidR="00821ADA" w:rsidRPr="00821ADA" w:rsidRDefault="00821ADA" w:rsidP="00B9041D">
                  <w:pPr>
                    <w:jc w:val="both"/>
                  </w:pPr>
                  <w:r w:rsidRPr="00821ADA">
                    <w:rPr>
                      <w:rFonts w:eastAsia="Times New Roman"/>
                      <w:lang w:val="kk-KZ"/>
                    </w:rPr>
                    <w:t xml:space="preserve">2025-2026 оқу жылы </w:t>
                  </w:r>
                </w:p>
              </w:tc>
              <w:tc>
                <w:tcPr>
                  <w:tcW w:w="1417" w:type="dxa"/>
                  <w:vAlign w:val="center"/>
                </w:tcPr>
                <w:p w14:paraId="4317F068" w14:textId="77777777" w:rsidR="00821ADA" w:rsidRPr="00821ADA" w:rsidRDefault="00821ADA" w:rsidP="00B9041D">
                  <w:pPr>
                    <w:jc w:val="both"/>
                    <w:rPr>
                      <w:rFonts w:eastAsia="Times New Roman"/>
                      <w:lang w:val="kk-KZ"/>
                    </w:rPr>
                  </w:pPr>
                  <w:r w:rsidRPr="00821ADA">
                    <w:rPr>
                      <w:rFonts w:eastAsia="Times New Roman"/>
                      <w:lang w:val="kk-KZ"/>
                    </w:rPr>
                    <w:t>5-11 сынып</w:t>
                  </w:r>
                </w:p>
              </w:tc>
              <w:tc>
                <w:tcPr>
                  <w:tcW w:w="993" w:type="dxa"/>
                  <w:vAlign w:val="center"/>
                </w:tcPr>
                <w:p w14:paraId="086E9030" w14:textId="77777777" w:rsidR="00821ADA" w:rsidRPr="00821ADA" w:rsidRDefault="00821ADA" w:rsidP="00B9041D">
                  <w:pPr>
                    <w:jc w:val="both"/>
                    <w:rPr>
                      <w:rFonts w:eastAsia="Times New Roman"/>
                      <w:lang w:val="kk-KZ"/>
                    </w:rPr>
                  </w:pPr>
                  <w:r w:rsidRPr="00821ADA">
                    <w:rPr>
                      <w:rFonts w:eastAsia="Times New Roman"/>
                      <w:lang w:val="kk-KZ"/>
                    </w:rPr>
                    <w:t>230</w:t>
                  </w:r>
                </w:p>
              </w:tc>
              <w:tc>
                <w:tcPr>
                  <w:tcW w:w="2269" w:type="dxa"/>
                  <w:vAlign w:val="center"/>
                </w:tcPr>
                <w:p w14:paraId="149E4314" w14:textId="77777777" w:rsidR="00821ADA" w:rsidRPr="00312AC9" w:rsidRDefault="00821ADA" w:rsidP="00B9041D">
                  <w:pPr>
                    <w:jc w:val="both"/>
                    <w:rPr>
                      <w:rFonts w:eastAsia="Times New Roman"/>
                      <w:lang w:val="kk-KZ"/>
                    </w:rPr>
                  </w:pPr>
                  <w:r w:rsidRPr="00312AC9">
                    <w:rPr>
                      <w:rFonts w:eastAsia="Times New Roman"/>
                      <w:lang w:val="kk-KZ"/>
                    </w:rPr>
                    <w:t xml:space="preserve">Бағдарлама тиімділігі дәлелденді, оқу үлгерімі </w:t>
                  </w:r>
                  <w:r w:rsidRPr="00821ADA">
                    <w:rPr>
                      <w:rFonts w:eastAsia="Times New Roman"/>
                      <w:lang w:val="kk-KZ"/>
                    </w:rPr>
                    <w:t>65</w:t>
                  </w:r>
                  <w:r w:rsidRPr="00312AC9">
                    <w:rPr>
                      <w:rFonts w:eastAsia="Times New Roman"/>
                      <w:lang w:val="kk-KZ"/>
                    </w:rPr>
                    <w:t xml:space="preserve">%-дан </w:t>
                  </w:r>
                  <w:r w:rsidRPr="00821ADA">
                    <w:rPr>
                      <w:rFonts w:eastAsia="Times New Roman"/>
                      <w:lang w:val="kk-KZ"/>
                    </w:rPr>
                    <w:t>75</w:t>
                  </w:r>
                  <w:r w:rsidRPr="00312AC9">
                    <w:rPr>
                      <w:rFonts w:eastAsia="Times New Roman"/>
                      <w:lang w:val="kk-KZ"/>
                    </w:rPr>
                    <w:t>%-ға дейін артты</w:t>
                  </w:r>
                </w:p>
              </w:tc>
            </w:tr>
            <w:tr w:rsidR="00821ADA" w:rsidRPr="001E5582" w14:paraId="36D16538" w14:textId="77777777" w:rsidTr="00821ADA">
              <w:tc>
                <w:tcPr>
                  <w:tcW w:w="1310" w:type="dxa"/>
                  <w:vAlign w:val="center"/>
                </w:tcPr>
                <w:p w14:paraId="49AF07EF" w14:textId="77777777" w:rsidR="00821ADA" w:rsidRPr="00821ADA" w:rsidRDefault="00821ADA" w:rsidP="00B9041D">
                  <w:pPr>
                    <w:jc w:val="both"/>
                    <w:rPr>
                      <w:rFonts w:eastAsia="Times New Roman"/>
                    </w:rPr>
                  </w:pPr>
                  <w:r w:rsidRPr="00312AC9">
                    <w:rPr>
                      <w:rFonts w:eastAsia="Times New Roman"/>
                    </w:rPr>
                    <w:t>Астана қ. №</w:t>
                  </w:r>
                  <w:r w:rsidRPr="00821ADA">
                    <w:rPr>
                      <w:rFonts w:eastAsia="Times New Roman"/>
                      <w:lang w:val="kk-KZ"/>
                    </w:rPr>
                    <w:t>48</w:t>
                  </w:r>
                  <w:r w:rsidRPr="00312AC9">
                    <w:rPr>
                      <w:rFonts w:eastAsia="Times New Roman"/>
                    </w:rPr>
                    <w:t xml:space="preserve"> </w:t>
                  </w:r>
                  <w:proofErr w:type="spellStart"/>
                  <w:r w:rsidRPr="00312AC9">
                    <w:rPr>
                      <w:rFonts w:eastAsia="Times New Roman"/>
                    </w:rPr>
                    <w:t>мектеп-лицейі</w:t>
                  </w:r>
                  <w:proofErr w:type="spellEnd"/>
                </w:p>
              </w:tc>
              <w:tc>
                <w:tcPr>
                  <w:tcW w:w="1133" w:type="dxa"/>
                </w:tcPr>
                <w:p w14:paraId="5AD04A7E" w14:textId="77777777" w:rsidR="00821ADA" w:rsidRPr="00821ADA" w:rsidRDefault="00821ADA" w:rsidP="00B9041D">
                  <w:pPr>
                    <w:jc w:val="both"/>
                  </w:pPr>
                  <w:r w:rsidRPr="00821ADA">
                    <w:rPr>
                      <w:rFonts w:eastAsia="Times New Roman"/>
                      <w:lang w:val="kk-KZ"/>
                    </w:rPr>
                    <w:t xml:space="preserve">2025-2026 оқу жылы </w:t>
                  </w:r>
                </w:p>
              </w:tc>
              <w:tc>
                <w:tcPr>
                  <w:tcW w:w="1417" w:type="dxa"/>
                  <w:vAlign w:val="center"/>
                </w:tcPr>
                <w:p w14:paraId="03C6A87B" w14:textId="77777777" w:rsidR="00821ADA" w:rsidRPr="00821ADA" w:rsidRDefault="00821ADA" w:rsidP="00B9041D">
                  <w:pPr>
                    <w:jc w:val="both"/>
                    <w:rPr>
                      <w:rFonts w:eastAsia="Times New Roman"/>
                      <w:lang w:val="kk-KZ"/>
                    </w:rPr>
                  </w:pPr>
                  <w:r w:rsidRPr="00821ADA">
                    <w:rPr>
                      <w:rFonts w:eastAsia="Times New Roman"/>
                      <w:lang w:val="kk-KZ"/>
                    </w:rPr>
                    <w:t>5-8 сынып</w:t>
                  </w:r>
                </w:p>
              </w:tc>
              <w:tc>
                <w:tcPr>
                  <w:tcW w:w="993" w:type="dxa"/>
                  <w:vAlign w:val="center"/>
                </w:tcPr>
                <w:p w14:paraId="773A2EF4" w14:textId="77777777" w:rsidR="00821ADA" w:rsidRPr="00821ADA" w:rsidRDefault="00821ADA" w:rsidP="00B9041D">
                  <w:pPr>
                    <w:jc w:val="both"/>
                    <w:rPr>
                      <w:rFonts w:eastAsia="Times New Roman"/>
                      <w:lang w:val="kk-KZ"/>
                    </w:rPr>
                  </w:pPr>
                  <w:r w:rsidRPr="00821ADA">
                    <w:rPr>
                      <w:rFonts w:eastAsia="Times New Roman"/>
                      <w:lang w:val="kk-KZ"/>
                    </w:rPr>
                    <w:t>124</w:t>
                  </w:r>
                </w:p>
              </w:tc>
              <w:tc>
                <w:tcPr>
                  <w:tcW w:w="2269" w:type="dxa"/>
                  <w:vAlign w:val="center"/>
                </w:tcPr>
                <w:p w14:paraId="0E28304B" w14:textId="77777777" w:rsidR="00821ADA" w:rsidRPr="00821ADA" w:rsidRDefault="00821ADA" w:rsidP="00B9041D">
                  <w:pPr>
                    <w:jc w:val="both"/>
                    <w:rPr>
                      <w:rFonts w:eastAsia="Times New Roman"/>
                      <w:lang w:val="kk-KZ"/>
                    </w:rPr>
                  </w:pPr>
                  <w:r w:rsidRPr="00312AC9">
                    <w:rPr>
                      <w:rFonts w:eastAsia="Times New Roman"/>
                      <w:lang w:val="kk-KZ"/>
                    </w:rPr>
                    <w:t>Бағдарлама апробациядан өтіп, І–</w:t>
                  </w:r>
                  <w:r w:rsidRPr="00821ADA">
                    <w:rPr>
                      <w:rFonts w:eastAsia="Times New Roman"/>
                      <w:lang w:val="kk-KZ"/>
                    </w:rPr>
                    <w:t>ІҮ</w:t>
                  </w:r>
                  <w:r w:rsidRPr="00312AC9">
                    <w:rPr>
                      <w:rFonts w:eastAsia="Times New Roman"/>
                      <w:lang w:val="kk-KZ"/>
                    </w:rPr>
                    <w:t xml:space="preserve"> тоқсанда үлгерімнің өсуі байқалды</w:t>
                  </w:r>
                  <w:r w:rsidRPr="00821ADA">
                    <w:rPr>
                      <w:rFonts w:eastAsia="Times New Roman"/>
                      <w:lang w:val="kk-KZ"/>
                    </w:rPr>
                    <w:t>, 60</w:t>
                  </w:r>
                  <w:r w:rsidRPr="00312AC9">
                    <w:rPr>
                      <w:rFonts w:eastAsia="Times New Roman"/>
                      <w:lang w:val="kk-KZ"/>
                    </w:rPr>
                    <w:t xml:space="preserve">%-дан </w:t>
                  </w:r>
                  <w:r w:rsidRPr="00821ADA">
                    <w:rPr>
                      <w:rFonts w:eastAsia="Times New Roman"/>
                      <w:lang w:val="kk-KZ"/>
                    </w:rPr>
                    <w:t>65</w:t>
                  </w:r>
                  <w:r w:rsidRPr="00312AC9">
                    <w:rPr>
                      <w:rFonts w:eastAsia="Times New Roman"/>
                      <w:lang w:val="kk-KZ"/>
                    </w:rPr>
                    <w:t>%-ға дейін артты</w:t>
                  </w:r>
                </w:p>
              </w:tc>
            </w:tr>
            <w:tr w:rsidR="00821ADA" w:rsidRPr="001E5582" w14:paraId="29D5D3BB" w14:textId="77777777" w:rsidTr="00821ADA">
              <w:tc>
                <w:tcPr>
                  <w:tcW w:w="1310" w:type="dxa"/>
                  <w:vAlign w:val="center"/>
                </w:tcPr>
                <w:p w14:paraId="1A24E31F" w14:textId="77777777" w:rsidR="00821ADA" w:rsidRPr="00821ADA" w:rsidRDefault="00821ADA" w:rsidP="00B9041D">
                  <w:pPr>
                    <w:jc w:val="both"/>
                    <w:rPr>
                      <w:rFonts w:eastAsia="Times New Roman"/>
                    </w:rPr>
                  </w:pPr>
                  <w:r w:rsidRPr="00312AC9">
                    <w:rPr>
                      <w:rFonts w:eastAsia="Times New Roman"/>
                    </w:rPr>
                    <w:t xml:space="preserve">Астана қ. </w:t>
                  </w:r>
                  <w:r w:rsidRPr="00821ADA">
                    <w:rPr>
                      <w:rFonts w:eastAsia="Times New Roman"/>
                      <w:lang w:val="kk-KZ"/>
                    </w:rPr>
                    <w:t>БИНОМ</w:t>
                  </w:r>
                  <w:r w:rsidRPr="00312AC9">
                    <w:rPr>
                      <w:rFonts w:eastAsia="Times New Roman"/>
                    </w:rPr>
                    <w:t xml:space="preserve"> </w:t>
                  </w:r>
                  <w:proofErr w:type="spellStart"/>
                  <w:r w:rsidRPr="00312AC9">
                    <w:rPr>
                      <w:rFonts w:eastAsia="Times New Roman"/>
                    </w:rPr>
                    <w:t>мектеп-лицейі</w:t>
                  </w:r>
                  <w:proofErr w:type="spellEnd"/>
                </w:p>
              </w:tc>
              <w:tc>
                <w:tcPr>
                  <w:tcW w:w="1133" w:type="dxa"/>
                </w:tcPr>
                <w:p w14:paraId="1429E492" w14:textId="77777777" w:rsidR="00821ADA" w:rsidRPr="00821ADA" w:rsidRDefault="00821ADA" w:rsidP="00B9041D">
                  <w:pPr>
                    <w:jc w:val="both"/>
                  </w:pPr>
                  <w:r w:rsidRPr="00821ADA">
                    <w:rPr>
                      <w:rFonts w:eastAsia="Times New Roman"/>
                      <w:lang w:val="kk-KZ"/>
                    </w:rPr>
                    <w:t xml:space="preserve">2025-2026 оқу жылы </w:t>
                  </w:r>
                </w:p>
              </w:tc>
              <w:tc>
                <w:tcPr>
                  <w:tcW w:w="1417" w:type="dxa"/>
                  <w:vAlign w:val="center"/>
                </w:tcPr>
                <w:p w14:paraId="26327362" w14:textId="77777777" w:rsidR="00821ADA" w:rsidRPr="00821ADA" w:rsidRDefault="00821ADA" w:rsidP="00B9041D">
                  <w:pPr>
                    <w:jc w:val="both"/>
                    <w:rPr>
                      <w:rFonts w:eastAsia="Times New Roman"/>
                      <w:lang w:val="kk-KZ"/>
                    </w:rPr>
                  </w:pPr>
                  <w:r w:rsidRPr="00821ADA">
                    <w:rPr>
                      <w:rFonts w:eastAsia="Times New Roman"/>
                      <w:lang w:val="kk-KZ"/>
                    </w:rPr>
                    <w:t>5-6 сынып</w:t>
                  </w:r>
                </w:p>
              </w:tc>
              <w:tc>
                <w:tcPr>
                  <w:tcW w:w="993" w:type="dxa"/>
                  <w:vAlign w:val="center"/>
                </w:tcPr>
                <w:p w14:paraId="78812EDF" w14:textId="77777777" w:rsidR="00821ADA" w:rsidRPr="00821ADA" w:rsidRDefault="00821ADA" w:rsidP="00B9041D">
                  <w:pPr>
                    <w:jc w:val="both"/>
                    <w:rPr>
                      <w:rFonts w:eastAsia="Times New Roman"/>
                      <w:lang w:val="kk-KZ"/>
                    </w:rPr>
                  </w:pPr>
                  <w:r w:rsidRPr="00821ADA">
                    <w:rPr>
                      <w:rFonts w:eastAsia="Times New Roman"/>
                      <w:lang w:val="kk-KZ"/>
                    </w:rPr>
                    <w:t>186</w:t>
                  </w:r>
                </w:p>
              </w:tc>
              <w:tc>
                <w:tcPr>
                  <w:tcW w:w="2269" w:type="dxa"/>
                  <w:vAlign w:val="center"/>
                </w:tcPr>
                <w:p w14:paraId="0EF00AAA" w14:textId="77777777" w:rsidR="00821ADA" w:rsidRPr="00821ADA" w:rsidRDefault="00821ADA" w:rsidP="00B9041D">
                  <w:pPr>
                    <w:jc w:val="both"/>
                    <w:rPr>
                      <w:rFonts w:eastAsia="Times New Roman"/>
                      <w:lang w:val="kk-KZ"/>
                    </w:rPr>
                  </w:pPr>
                  <w:r w:rsidRPr="00312AC9">
                    <w:rPr>
                      <w:rFonts w:eastAsia="Times New Roman"/>
                      <w:lang w:val="kk-KZ"/>
                    </w:rPr>
                    <w:t>Бағдарлама апробациядан өтіп, І–</w:t>
                  </w:r>
                  <w:r w:rsidRPr="00821ADA">
                    <w:rPr>
                      <w:rFonts w:eastAsia="Times New Roman"/>
                      <w:lang w:val="kk-KZ"/>
                    </w:rPr>
                    <w:t>ІҮ</w:t>
                  </w:r>
                  <w:r w:rsidRPr="00312AC9">
                    <w:rPr>
                      <w:rFonts w:eastAsia="Times New Roman"/>
                      <w:lang w:val="kk-KZ"/>
                    </w:rPr>
                    <w:t xml:space="preserve"> тоқсанда үлгерімнің өсуі байқалды</w:t>
                  </w:r>
                  <w:r w:rsidRPr="00821ADA">
                    <w:rPr>
                      <w:rFonts w:eastAsia="Times New Roman"/>
                      <w:lang w:val="kk-KZ"/>
                    </w:rPr>
                    <w:t>, 63</w:t>
                  </w:r>
                  <w:r w:rsidRPr="00312AC9">
                    <w:rPr>
                      <w:rFonts w:eastAsia="Times New Roman"/>
                      <w:lang w:val="kk-KZ"/>
                    </w:rPr>
                    <w:t xml:space="preserve">%-дан </w:t>
                  </w:r>
                  <w:r w:rsidRPr="00821ADA">
                    <w:rPr>
                      <w:rFonts w:eastAsia="Times New Roman"/>
                      <w:lang w:val="kk-KZ"/>
                    </w:rPr>
                    <w:t>70</w:t>
                  </w:r>
                  <w:r w:rsidRPr="00312AC9">
                    <w:rPr>
                      <w:rFonts w:eastAsia="Times New Roman"/>
                      <w:lang w:val="kk-KZ"/>
                    </w:rPr>
                    <w:t>%-ға дейін артты</w:t>
                  </w:r>
                </w:p>
              </w:tc>
            </w:tr>
          </w:tbl>
          <w:p w14:paraId="0B287AB6" w14:textId="77777777" w:rsidR="00821ADA" w:rsidRPr="00821ADA" w:rsidRDefault="00821ADA" w:rsidP="00B9041D">
            <w:pPr>
              <w:jc w:val="both"/>
              <w:rPr>
                <w:lang w:val="kk-KZ"/>
              </w:rPr>
            </w:pPr>
          </w:p>
          <w:p w14:paraId="4D56AE79" w14:textId="77777777" w:rsidR="00B77DCF" w:rsidRDefault="00821ADA" w:rsidP="00B9041D">
            <w:pPr>
              <w:jc w:val="both"/>
              <w:rPr>
                <w:noProof/>
              </w:rPr>
            </w:pPr>
            <w:r w:rsidRPr="00821ADA">
              <w:rPr>
                <w:noProof/>
              </w:rPr>
              <w:drawing>
                <wp:inline distT="0" distB="0" distL="0" distR="0" wp14:anchorId="1597F3F1" wp14:editId="45BC0FC3">
                  <wp:extent cx="3536192" cy="1932284"/>
                  <wp:effectExtent l="19050" t="19050" r="26670" b="1143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62559" cy="1946692"/>
                          </a:xfrm>
                          <a:prstGeom prst="rect">
                            <a:avLst/>
                          </a:prstGeom>
                          <a:ln>
                            <a:solidFill>
                              <a:schemeClr val="accent1"/>
                            </a:solidFill>
                          </a:ln>
                        </pic:spPr>
                      </pic:pic>
                    </a:graphicData>
                  </a:graphic>
                </wp:inline>
              </w:drawing>
            </w:r>
            <w:r w:rsidR="00B77DCF">
              <w:rPr>
                <w:noProof/>
              </w:rPr>
              <w:t xml:space="preserve"> </w:t>
            </w:r>
          </w:p>
          <w:p w14:paraId="09B4F87D" w14:textId="77777777" w:rsidR="00971BCF" w:rsidRDefault="00B77DCF" w:rsidP="00B9041D">
            <w:pPr>
              <w:jc w:val="both"/>
              <w:rPr>
                <w:noProof/>
                <w:lang w:val="kk-KZ"/>
              </w:rPr>
            </w:pPr>
            <w:r w:rsidRPr="00971BCF">
              <w:rPr>
                <w:i/>
                <w:iCs/>
                <w:noProof/>
                <w:lang w:val="kk-KZ"/>
              </w:rPr>
              <w:t>Енгізу акттерінен үзінді</w:t>
            </w:r>
            <w:r>
              <w:rPr>
                <w:noProof/>
                <w:lang w:val="kk-KZ"/>
              </w:rPr>
              <w:t>:</w:t>
            </w:r>
          </w:p>
          <w:p w14:paraId="2AF8606D" w14:textId="1A42A4B2" w:rsidR="00821ADA" w:rsidRPr="00821ADA" w:rsidRDefault="00B77DCF" w:rsidP="00B9041D">
            <w:pPr>
              <w:jc w:val="both"/>
              <w:rPr>
                <w:lang w:val="kk-KZ"/>
              </w:rPr>
            </w:pPr>
            <w:r>
              <w:rPr>
                <w:noProof/>
              </w:rPr>
              <w:drawing>
                <wp:inline distT="0" distB="0" distL="0" distR="0" wp14:anchorId="53DC66B3" wp14:editId="0C11FCE8">
                  <wp:extent cx="4505325" cy="2111132"/>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10059" cy="2113350"/>
                          </a:xfrm>
                          <a:prstGeom prst="rect">
                            <a:avLst/>
                          </a:prstGeom>
                        </pic:spPr>
                      </pic:pic>
                    </a:graphicData>
                  </a:graphic>
                </wp:inline>
              </w:drawing>
            </w:r>
          </w:p>
          <w:p w14:paraId="5DB693DA" w14:textId="2BF5EB85" w:rsidR="00821ADA" w:rsidRPr="00FE7819" w:rsidRDefault="00FE7819" w:rsidP="00B9041D">
            <w:pPr>
              <w:jc w:val="both"/>
              <w:rPr>
                <w:b/>
                <w:bCs/>
                <w:lang w:val="kk-KZ"/>
              </w:rPr>
            </w:pPr>
            <w:r w:rsidRPr="00FE7819">
              <w:rPr>
                <w:b/>
                <w:bCs/>
                <w:lang w:val="kk-KZ"/>
              </w:rPr>
              <w:t>STEM</w:t>
            </w:r>
            <w:r>
              <w:rPr>
                <w:b/>
                <w:bCs/>
                <w:lang w:val="kk-KZ"/>
              </w:rPr>
              <w:t>, и</w:t>
            </w:r>
            <w:r w:rsidRPr="00FE7819">
              <w:rPr>
                <w:b/>
                <w:bCs/>
                <w:lang w:val="kk-KZ"/>
              </w:rPr>
              <w:t>нженерлік жобалау, зерттеу сабақтарынан фотолар:</w:t>
            </w:r>
          </w:p>
          <w:p w14:paraId="4F125B77" w14:textId="79AB70E1" w:rsidR="00B71815" w:rsidRPr="00FE7819" w:rsidRDefault="00067A07" w:rsidP="00B9041D">
            <w:pPr>
              <w:jc w:val="both"/>
              <w:rPr>
                <w:lang w:val="kk-KZ"/>
              </w:rPr>
            </w:pPr>
            <w:r>
              <w:rPr>
                <w:noProof/>
              </w:rPr>
              <w:drawing>
                <wp:inline distT="0" distB="0" distL="0" distR="0" wp14:anchorId="1C997F9A" wp14:editId="118FF8ED">
                  <wp:extent cx="4719955" cy="307213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19955" cy="3072130"/>
                          </a:xfrm>
                          <a:prstGeom prst="rect">
                            <a:avLst/>
                          </a:prstGeom>
                        </pic:spPr>
                      </pic:pic>
                    </a:graphicData>
                  </a:graphic>
                </wp:inline>
              </w:drawing>
            </w:r>
            <w:r w:rsidR="00971BCF" w:rsidRPr="00103F07">
              <w:rPr>
                <w:noProof/>
                <w:lang w:val="kk-KZ"/>
              </w:rPr>
              <w:t xml:space="preserve"> </w:t>
            </w:r>
            <w:r w:rsidR="00971BCF">
              <w:rPr>
                <w:noProof/>
              </w:rPr>
              <w:drawing>
                <wp:inline distT="0" distB="0" distL="0" distR="0" wp14:anchorId="40CD023F" wp14:editId="13DBFDFC">
                  <wp:extent cx="4694830" cy="286060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11040" cy="2870483"/>
                          </a:xfrm>
                          <a:prstGeom prst="rect">
                            <a:avLst/>
                          </a:prstGeom>
                        </pic:spPr>
                      </pic:pic>
                    </a:graphicData>
                  </a:graphic>
                </wp:inline>
              </w:drawing>
            </w:r>
          </w:p>
          <w:p w14:paraId="264F8A2A" w14:textId="2E2E78E1" w:rsidR="00067A07" w:rsidRPr="00067A07" w:rsidRDefault="00067A07" w:rsidP="00B9041D">
            <w:pPr>
              <w:jc w:val="both"/>
              <w:rPr>
                <w:b/>
                <w:bCs/>
                <w:lang w:val="kk-KZ"/>
              </w:rPr>
            </w:pPr>
            <w:r w:rsidRPr="00067A07">
              <w:rPr>
                <w:b/>
                <w:bCs/>
                <w:lang w:val="kk-KZ"/>
              </w:rPr>
              <w:t>PISA Math STEM Hub платформасының скриншоты</w:t>
            </w:r>
            <w:r>
              <w:rPr>
                <w:b/>
                <w:bCs/>
                <w:lang w:val="kk-KZ"/>
              </w:rPr>
              <w:t>:</w:t>
            </w:r>
          </w:p>
          <w:p w14:paraId="0A2C0F07" w14:textId="77777777" w:rsidR="00067A07" w:rsidRDefault="00067A07" w:rsidP="00B9041D">
            <w:pPr>
              <w:jc w:val="both"/>
              <w:rPr>
                <w:lang w:val="kk-KZ"/>
              </w:rPr>
            </w:pPr>
          </w:p>
          <w:p w14:paraId="5B114358" w14:textId="77777777" w:rsidR="00067A07" w:rsidRDefault="00067A07" w:rsidP="00B9041D">
            <w:pPr>
              <w:jc w:val="both"/>
              <w:rPr>
                <w:noProof/>
              </w:rPr>
            </w:pPr>
            <w:r>
              <w:rPr>
                <w:noProof/>
              </w:rPr>
              <w:drawing>
                <wp:inline distT="0" distB="0" distL="0" distR="0" wp14:anchorId="18F7884B" wp14:editId="77C8D978">
                  <wp:extent cx="4087504" cy="2234847"/>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91192" cy="2236863"/>
                          </a:xfrm>
                          <a:prstGeom prst="rect">
                            <a:avLst/>
                          </a:prstGeom>
                        </pic:spPr>
                      </pic:pic>
                    </a:graphicData>
                  </a:graphic>
                </wp:inline>
              </w:drawing>
            </w:r>
            <w:r>
              <w:rPr>
                <w:noProof/>
              </w:rPr>
              <w:t xml:space="preserve"> </w:t>
            </w:r>
            <w:r>
              <w:rPr>
                <w:noProof/>
              </w:rPr>
              <w:drawing>
                <wp:inline distT="0" distB="0" distL="0" distR="0" wp14:anchorId="7AFE5B25" wp14:editId="321803BC">
                  <wp:extent cx="4087495" cy="2501000"/>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97227" cy="2506955"/>
                          </a:xfrm>
                          <a:prstGeom prst="rect">
                            <a:avLst/>
                          </a:prstGeom>
                        </pic:spPr>
                      </pic:pic>
                    </a:graphicData>
                  </a:graphic>
                </wp:inline>
              </w:drawing>
            </w:r>
            <w:r>
              <w:rPr>
                <w:noProof/>
              </w:rPr>
              <w:t xml:space="preserve"> </w:t>
            </w:r>
            <w:r>
              <w:rPr>
                <w:noProof/>
              </w:rPr>
              <w:drawing>
                <wp:inline distT="0" distB="0" distL="0" distR="0" wp14:anchorId="21997A58" wp14:editId="1BF81D29">
                  <wp:extent cx="4114800" cy="2529332"/>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30500" cy="2538982"/>
                          </a:xfrm>
                          <a:prstGeom prst="rect">
                            <a:avLst/>
                          </a:prstGeom>
                        </pic:spPr>
                      </pic:pic>
                    </a:graphicData>
                  </a:graphic>
                </wp:inline>
              </w:drawing>
            </w:r>
            <w:r>
              <w:rPr>
                <w:noProof/>
              </w:rPr>
              <w:t xml:space="preserve"> </w:t>
            </w:r>
          </w:p>
          <w:p w14:paraId="24A03B12" w14:textId="0D5E93B5" w:rsidR="00067A07" w:rsidRDefault="00067A07" w:rsidP="00B9041D">
            <w:pPr>
              <w:jc w:val="both"/>
              <w:rPr>
                <w:lang w:val="kk-KZ"/>
              </w:rPr>
            </w:pPr>
            <w:r>
              <w:rPr>
                <w:noProof/>
              </w:rPr>
              <w:drawing>
                <wp:inline distT="0" distB="0" distL="0" distR="0" wp14:anchorId="603B2839" wp14:editId="3F9CC48D">
                  <wp:extent cx="4162567" cy="2806779"/>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72515" cy="2813487"/>
                          </a:xfrm>
                          <a:prstGeom prst="rect">
                            <a:avLst/>
                          </a:prstGeom>
                        </pic:spPr>
                      </pic:pic>
                    </a:graphicData>
                  </a:graphic>
                </wp:inline>
              </w:drawing>
            </w:r>
          </w:p>
          <w:p w14:paraId="00553656" w14:textId="77777777" w:rsidR="00B77DCF" w:rsidRDefault="00B77DCF" w:rsidP="00B9041D">
            <w:pPr>
              <w:jc w:val="both"/>
              <w:rPr>
                <w:lang w:val="kk-KZ"/>
              </w:rPr>
            </w:pPr>
          </w:p>
          <w:p w14:paraId="2BC540F3" w14:textId="4C3E4EB7" w:rsidR="00D939D5" w:rsidRPr="00B77DCF" w:rsidRDefault="00B77DCF" w:rsidP="00B9041D">
            <w:pPr>
              <w:jc w:val="both"/>
              <w:rPr>
                <w:b/>
                <w:bCs/>
                <w:lang w:val="kk-KZ"/>
              </w:rPr>
            </w:pPr>
            <w:r w:rsidRPr="00B77DCF">
              <w:rPr>
                <w:b/>
                <w:bCs/>
                <w:lang w:val="kk-KZ"/>
              </w:rPr>
              <w:t>С</w:t>
            </w:r>
            <w:r w:rsidR="00D939D5" w:rsidRPr="00B77DCF">
              <w:rPr>
                <w:b/>
                <w:bCs/>
                <w:lang w:val="kk-KZ"/>
              </w:rPr>
              <w:t>абақтардан көріністер</w:t>
            </w:r>
            <w:r w:rsidRPr="00B77DCF">
              <w:rPr>
                <w:b/>
                <w:bCs/>
                <w:lang w:val="kk-KZ"/>
              </w:rPr>
              <w:t>:</w:t>
            </w:r>
          </w:p>
          <w:p w14:paraId="4E6E265C" w14:textId="601241D4" w:rsidR="00067A07" w:rsidRPr="00971BCF" w:rsidRDefault="00067A07" w:rsidP="00B9041D">
            <w:pPr>
              <w:jc w:val="both"/>
              <w:rPr>
                <w:noProof/>
                <w:lang w:val="kk-KZ"/>
              </w:rPr>
            </w:pPr>
            <w:r>
              <w:rPr>
                <w:noProof/>
              </w:rPr>
              <w:drawing>
                <wp:inline distT="0" distB="0" distL="0" distR="0" wp14:anchorId="707E294F" wp14:editId="3D70A64E">
                  <wp:extent cx="4524375" cy="2735442"/>
                  <wp:effectExtent l="19050" t="19050" r="9525" b="273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28036" cy="2737655"/>
                          </a:xfrm>
                          <a:prstGeom prst="rect">
                            <a:avLst/>
                          </a:prstGeom>
                          <a:ln>
                            <a:solidFill>
                              <a:schemeClr val="accent1">
                                <a:lumMod val="20000"/>
                                <a:lumOff val="80000"/>
                              </a:schemeClr>
                            </a:solidFill>
                          </a:ln>
                        </pic:spPr>
                      </pic:pic>
                    </a:graphicData>
                  </a:graphic>
                </wp:inline>
              </w:drawing>
            </w:r>
            <w:r w:rsidR="003A610C" w:rsidRPr="00971BCF">
              <w:rPr>
                <w:noProof/>
                <w:lang w:val="kk-KZ"/>
              </w:rPr>
              <w:t xml:space="preserve"> </w:t>
            </w:r>
            <w:r w:rsidR="003A610C">
              <w:rPr>
                <w:noProof/>
              </w:rPr>
              <w:drawing>
                <wp:inline distT="0" distB="0" distL="0" distR="0" wp14:anchorId="2345F075" wp14:editId="5EA9C6A4">
                  <wp:extent cx="4543425" cy="247678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46913" cy="2478688"/>
                          </a:xfrm>
                          <a:prstGeom prst="rect">
                            <a:avLst/>
                          </a:prstGeom>
                        </pic:spPr>
                      </pic:pic>
                    </a:graphicData>
                  </a:graphic>
                </wp:inline>
              </w:drawing>
            </w:r>
          </w:p>
          <w:p w14:paraId="6CBC6E41" w14:textId="1FFC7EEC" w:rsidR="003A610C" w:rsidRPr="00971BCF" w:rsidRDefault="00197506" w:rsidP="00B9041D">
            <w:pPr>
              <w:jc w:val="both"/>
              <w:rPr>
                <w:b/>
                <w:bCs/>
                <w:i/>
                <w:iCs/>
                <w:noProof/>
                <w:lang w:val="kk-KZ"/>
              </w:rPr>
            </w:pPr>
            <w:r w:rsidRPr="00971BCF">
              <w:rPr>
                <w:b/>
                <w:bCs/>
                <w:i/>
                <w:iCs/>
                <w:noProof/>
                <w:lang w:val="kk-KZ"/>
              </w:rPr>
              <w:t xml:space="preserve">Қала мен республика көлеміндегі семинарда тәжірибе бөлісу: </w:t>
            </w:r>
          </w:p>
          <w:p w14:paraId="349DF063" w14:textId="7C6E1B36" w:rsidR="00197506" w:rsidRPr="00197506" w:rsidRDefault="00197506" w:rsidP="00B9041D">
            <w:pPr>
              <w:jc w:val="both"/>
              <w:rPr>
                <w:lang w:val="kk-KZ"/>
              </w:rPr>
            </w:pPr>
            <w:r>
              <w:rPr>
                <w:noProof/>
              </w:rPr>
              <w:drawing>
                <wp:inline distT="0" distB="0" distL="0" distR="0" wp14:anchorId="27260402" wp14:editId="106CE60A">
                  <wp:extent cx="4572000" cy="2703957"/>
                  <wp:effectExtent l="38100" t="38100" r="38100" b="393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7587" cy="2707261"/>
                          </a:xfrm>
                          <a:prstGeom prst="rect">
                            <a:avLst/>
                          </a:prstGeom>
                          <a:ln w="38100">
                            <a:solidFill>
                              <a:schemeClr val="accent1">
                                <a:lumMod val="75000"/>
                              </a:schemeClr>
                            </a:solidFill>
                          </a:ln>
                        </pic:spPr>
                      </pic:pic>
                    </a:graphicData>
                  </a:graphic>
                </wp:inline>
              </w:drawing>
            </w:r>
            <w:r w:rsidR="00B93F5A" w:rsidRPr="00103F07">
              <w:rPr>
                <w:noProof/>
                <w:lang w:val="kk-KZ"/>
              </w:rPr>
              <w:t xml:space="preserve"> </w:t>
            </w:r>
            <w:r w:rsidR="00B93F5A">
              <w:rPr>
                <w:noProof/>
              </w:rPr>
              <w:drawing>
                <wp:inline distT="0" distB="0" distL="0" distR="0" wp14:anchorId="445BAB79" wp14:editId="393B3082">
                  <wp:extent cx="4648200" cy="256079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53565" cy="2563750"/>
                          </a:xfrm>
                          <a:prstGeom prst="rect">
                            <a:avLst/>
                          </a:prstGeom>
                        </pic:spPr>
                      </pic:pic>
                    </a:graphicData>
                  </a:graphic>
                </wp:inline>
              </w:drawing>
            </w:r>
          </w:p>
          <w:p w14:paraId="620FDE09" w14:textId="666AC9A9" w:rsidR="00E40EFE" w:rsidRDefault="00197506" w:rsidP="00B9041D">
            <w:pPr>
              <w:spacing w:before="100" w:beforeAutospacing="1" w:after="100" w:afterAutospacing="1"/>
              <w:jc w:val="both"/>
              <w:rPr>
                <w:rFonts w:eastAsia="Times New Roman"/>
                <w:b/>
                <w:bCs/>
                <w:lang w:val="kk-KZ"/>
              </w:rPr>
            </w:pPr>
            <w:bookmarkStart w:id="0" w:name="_Hlk234251926"/>
            <w:r>
              <w:rPr>
                <w:rFonts w:eastAsia="Times New Roman"/>
                <w:b/>
                <w:bCs/>
                <w:lang w:val="kk-KZ"/>
              </w:rPr>
              <w:t xml:space="preserve">Астана, </w:t>
            </w:r>
            <w:r w:rsidRPr="00197506">
              <w:rPr>
                <w:rFonts w:eastAsia="Times New Roman"/>
                <w:b/>
                <w:bCs/>
                <w:lang w:val="kk-KZ"/>
              </w:rPr>
              <w:t xml:space="preserve">Семей, Шымкент, Атырау, </w:t>
            </w:r>
            <w:r w:rsidR="00D939D5">
              <w:rPr>
                <w:rFonts w:eastAsia="Times New Roman"/>
                <w:b/>
                <w:bCs/>
                <w:lang w:val="kk-KZ"/>
              </w:rPr>
              <w:t xml:space="preserve">Түркістан, </w:t>
            </w:r>
            <w:r w:rsidRPr="00197506">
              <w:rPr>
                <w:rFonts w:eastAsia="Times New Roman"/>
                <w:b/>
                <w:bCs/>
                <w:lang w:val="kk-KZ"/>
              </w:rPr>
              <w:t xml:space="preserve"> </w:t>
            </w:r>
            <w:r w:rsidR="00D939D5" w:rsidRPr="00662F7B">
              <w:rPr>
                <w:b/>
                <w:bCs/>
                <w:lang w:val="kk-KZ"/>
              </w:rPr>
              <w:t>Ақмола обл</w:t>
            </w:r>
            <w:r w:rsidR="00D939D5">
              <w:rPr>
                <w:b/>
                <w:bCs/>
                <w:lang w:val="kk-KZ"/>
              </w:rPr>
              <w:t>.</w:t>
            </w:r>
            <w:r w:rsidR="00D939D5" w:rsidRPr="00662F7B">
              <w:rPr>
                <w:b/>
                <w:bCs/>
                <w:lang w:val="kk-KZ"/>
              </w:rPr>
              <w:t>, Қорғалжын</w:t>
            </w:r>
            <w:r w:rsidR="00D939D5" w:rsidRPr="00197506">
              <w:rPr>
                <w:rFonts w:eastAsia="Times New Roman"/>
                <w:b/>
                <w:bCs/>
                <w:lang w:val="kk-KZ"/>
              </w:rPr>
              <w:t xml:space="preserve"> </w:t>
            </w:r>
            <w:r w:rsidRPr="00197506">
              <w:rPr>
                <w:rFonts w:eastAsia="Times New Roman"/>
                <w:b/>
                <w:bCs/>
                <w:lang w:val="kk-KZ"/>
              </w:rPr>
              <w:t>қалал</w:t>
            </w:r>
            <w:r>
              <w:rPr>
                <w:rFonts w:eastAsia="Times New Roman"/>
                <w:b/>
                <w:bCs/>
                <w:lang w:val="kk-KZ"/>
              </w:rPr>
              <w:t>а</w:t>
            </w:r>
            <w:r w:rsidRPr="00197506">
              <w:rPr>
                <w:rFonts w:eastAsia="Times New Roman"/>
                <w:b/>
                <w:bCs/>
                <w:lang w:val="kk-KZ"/>
              </w:rPr>
              <w:t xml:space="preserve">рында тәжірибе бөлісу семинарлары: </w:t>
            </w:r>
          </w:p>
          <w:tbl>
            <w:tblPr>
              <w:tblStyle w:val="a3"/>
              <w:tblW w:w="0" w:type="auto"/>
              <w:tblLayout w:type="fixed"/>
              <w:tblLook w:val="04A0" w:firstRow="1" w:lastRow="0" w:firstColumn="1" w:lastColumn="0" w:noHBand="0" w:noVBand="1"/>
            </w:tblPr>
            <w:tblGrid>
              <w:gridCol w:w="2089"/>
              <w:gridCol w:w="1903"/>
              <w:gridCol w:w="1985"/>
              <w:gridCol w:w="1275"/>
            </w:tblGrid>
            <w:tr w:rsidR="00D939D5" w14:paraId="3AEB7E64" w14:textId="77777777" w:rsidTr="00D939D5">
              <w:trPr>
                <w:trHeight w:val="1059"/>
              </w:trPr>
              <w:tc>
                <w:tcPr>
                  <w:tcW w:w="2089" w:type="dxa"/>
                </w:tcPr>
                <w:bookmarkEnd w:id="0"/>
                <w:p w14:paraId="515F0372" w14:textId="77777777" w:rsidR="00D939D5" w:rsidRPr="00662F7B" w:rsidRDefault="00D939D5" w:rsidP="00B9041D">
                  <w:pPr>
                    <w:jc w:val="both"/>
                    <w:rPr>
                      <w:b/>
                      <w:bCs/>
                      <w:lang w:val="kk-KZ"/>
                    </w:rPr>
                  </w:pPr>
                  <w:r w:rsidRPr="00662F7B">
                    <w:rPr>
                      <w:b/>
                      <w:bCs/>
                      <w:lang w:val="kk-KZ"/>
                    </w:rPr>
                    <w:t xml:space="preserve">Тәжірибе бөліскен қалалар </w:t>
                  </w:r>
                </w:p>
              </w:tc>
              <w:tc>
                <w:tcPr>
                  <w:tcW w:w="1903" w:type="dxa"/>
                </w:tcPr>
                <w:p w14:paraId="4513FEAF" w14:textId="77777777" w:rsidR="00D939D5" w:rsidRPr="00662F7B" w:rsidRDefault="00D939D5" w:rsidP="00B9041D">
                  <w:pPr>
                    <w:jc w:val="both"/>
                    <w:rPr>
                      <w:b/>
                      <w:bCs/>
                      <w:lang w:val="kk-KZ"/>
                    </w:rPr>
                  </w:pPr>
                  <w:r w:rsidRPr="00662F7B">
                    <w:rPr>
                      <w:b/>
                      <w:bCs/>
                      <w:lang w:val="kk-KZ"/>
                    </w:rPr>
                    <w:t>Уақыты, жылы</w:t>
                  </w:r>
                </w:p>
              </w:tc>
              <w:tc>
                <w:tcPr>
                  <w:tcW w:w="1985" w:type="dxa"/>
                </w:tcPr>
                <w:p w14:paraId="2B1E6A59" w14:textId="77777777" w:rsidR="00D939D5" w:rsidRPr="00662F7B" w:rsidRDefault="00D939D5" w:rsidP="00B9041D">
                  <w:pPr>
                    <w:jc w:val="both"/>
                    <w:rPr>
                      <w:b/>
                      <w:bCs/>
                      <w:lang w:val="kk-KZ"/>
                    </w:rPr>
                  </w:pPr>
                  <w:r w:rsidRPr="00662F7B">
                    <w:rPr>
                      <w:b/>
                      <w:bCs/>
                      <w:lang w:val="kk-KZ"/>
                    </w:rPr>
                    <w:t>Қанша мектепке семинар ұйымдастырды</w:t>
                  </w:r>
                </w:p>
              </w:tc>
              <w:tc>
                <w:tcPr>
                  <w:tcW w:w="1275" w:type="dxa"/>
                </w:tcPr>
                <w:p w14:paraId="48E2ABF4" w14:textId="77777777" w:rsidR="00D939D5" w:rsidRPr="00662F7B" w:rsidRDefault="00D939D5" w:rsidP="00B9041D">
                  <w:pPr>
                    <w:jc w:val="both"/>
                    <w:rPr>
                      <w:b/>
                      <w:bCs/>
                      <w:lang w:val="kk-KZ"/>
                    </w:rPr>
                  </w:pPr>
                  <w:r w:rsidRPr="00662F7B">
                    <w:rPr>
                      <w:rFonts w:eastAsia="Times New Roman"/>
                      <w:b/>
                      <w:bCs/>
                      <w:lang w:val="kk-KZ"/>
                    </w:rPr>
                    <w:t>Неше мұғалім қатысты</w:t>
                  </w:r>
                </w:p>
              </w:tc>
            </w:tr>
            <w:tr w:rsidR="00D939D5" w14:paraId="22224B9E" w14:textId="77777777" w:rsidTr="00D939D5">
              <w:trPr>
                <w:trHeight w:val="261"/>
              </w:trPr>
              <w:tc>
                <w:tcPr>
                  <w:tcW w:w="2089" w:type="dxa"/>
                </w:tcPr>
                <w:p w14:paraId="775C987E" w14:textId="77777777" w:rsidR="00D939D5" w:rsidRPr="00662F7B" w:rsidRDefault="00D939D5" w:rsidP="00B9041D">
                  <w:pPr>
                    <w:jc w:val="both"/>
                    <w:rPr>
                      <w:b/>
                      <w:bCs/>
                      <w:lang w:val="kk-KZ"/>
                    </w:rPr>
                  </w:pPr>
                  <w:r w:rsidRPr="00662F7B">
                    <w:rPr>
                      <w:rFonts w:eastAsia="Times New Roman"/>
                      <w:b/>
                      <w:bCs/>
                      <w:lang w:val="kk-KZ"/>
                    </w:rPr>
                    <w:t xml:space="preserve">Астана </w:t>
                  </w:r>
                </w:p>
              </w:tc>
              <w:tc>
                <w:tcPr>
                  <w:tcW w:w="1903" w:type="dxa"/>
                </w:tcPr>
                <w:p w14:paraId="365315A1" w14:textId="77777777" w:rsidR="00D939D5" w:rsidRPr="00662F7B" w:rsidRDefault="00D939D5" w:rsidP="00B9041D">
                  <w:pPr>
                    <w:jc w:val="both"/>
                    <w:rPr>
                      <w:lang w:val="kk-KZ"/>
                    </w:rPr>
                  </w:pPr>
                  <w:r w:rsidRPr="00662F7B">
                    <w:rPr>
                      <w:lang w:val="kk-KZ"/>
                    </w:rPr>
                    <w:t>202</w:t>
                  </w:r>
                  <w:r>
                    <w:rPr>
                      <w:lang w:val="kk-KZ"/>
                    </w:rPr>
                    <w:t>3</w:t>
                  </w:r>
                  <w:r w:rsidRPr="00662F7B">
                    <w:rPr>
                      <w:lang w:val="kk-KZ"/>
                    </w:rPr>
                    <w:t>-2026 о.ж.</w:t>
                  </w:r>
                </w:p>
              </w:tc>
              <w:tc>
                <w:tcPr>
                  <w:tcW w:w="1985" w:type="dxa"/>
                </w:tcPr>
                <w:p w14:paraId="2C71A512" w14:textId="77777777" w:rsidR="00D939D5" w:rsidRPr="00662F7B" w:rsidRDefault="00D939D5" w:rsidP="00B9041D">
                  <w:pPr>
                    <w:jc w:val="both"/>
                    <w:rPr>
                      <w:lang w:val="kk-KZ"/>
                    </w:rPr>
                  </w:pPr>
                  <w:r w:rsidRPr="00662F7B">
                    <w:rPr>
                      <w:lang w:val="kk-KZ"/>
                    </w:rPr>
                    <w:t>35</w:t>
                  </w:r>
                </w:p>
              </w:tc>
              <w:tc>
                <w:tcPr>
                  <w:tcW w:w="1275" w:type="dxa"/>
                </w:tcPr>
                <w:p w14:paraId="1ED66661" w14:textId="77777777" w:rsidR="00D939D5" w:rsidRPr="00B77DCF" w:rsidRDefault="00D939D5" w:rsidP="00B9041D">
                  <w:pPr>
                    <w:jc w:val="both"/>
                    <w:rPr>
                      <w:b/>
                      <w:bCs/>
                      <w:lang w:val="kk-KZ"/>
                    </w:rPr>
                  </w:pPr>
                  <w:r w:rsidRPr="00B77DCF">
                    <w:rPr>
                      <w:rFonts w:eastAsia="Times New Roman"/>
                      <w:b/>
                      <w:bCs/>
                      <w:lang w:val="kk-KZ"/>
                    </w:rPr>
                    <w:t xml:space="preserve">500 </w:t>
                  </w:r>
                </w:p>
              </w:tc>
            </w:tr>
            <w:tr w:rsidR="00D939D5" w14:paraId="4A26A74D" w14:textId="77777777" w:rsidTr="00D939D5">
              <w:trPr>
                <w:trHeight w:val="261"/>
              </w:trPr>
              <w:tc>
                <w:tcPr>
                  <w:tcW w:w="2089" w:type="dxa"/>
                </w:tcPr>
                <w:p w14:paraId="18BB9E9A" w14:textId="77777777" w:rsidR="00D939D5" w:rsidRPr="00662F7B" w:rsidRDefault="00D939D5" w:rsidP="00B9041D">
                  <w:pPr>
                    <w:jc w:val="both"/>
                    <w:rPr>
                      <w:b/>
                      <w:bCs/>
                      <w:lang w:val="kk-KZ"/>
                    </w:rPr>
                  </w:pPr>
                  <w:r w:rsidRPr="00662F7B">
                    <w:rPr>
                      <w:rFonts w:eastAsia="Times New Roman"/>
                      <w:b/>
                      <w:bCs/>
                      <w:lang w:val="kk-KZ"/>
                    </w:rPr>
                    <w:t>Атырау</w:t>
                  </w:r>
                </w:p>
              </w:tc>
              <w:tc>
                <w:tcPr>
                  <w:tcW w:w="1903" w:type="dxa"/>
                </w:tcPr>
                <w:p w14:paraId="70C0483E" w14:textId="77777777" w:rsidR="00D939D5" w:rsidRPr="00662F7B" w:rsidRDefault="00D939D5" w:rsidP="00B9041D">
                  <w:pPr>
                    <w:jc w:val="both"/>
                    <w:rPr>
                      <w:lang w:val="kk-KZ"/>
                    </w:rPr>
                  </w:pPr>
                  <w:r w:rsidRPr="00662F7B">
                    <w:rPr>
                      <w:lang w:val="kk-KZ"/>
                    </w:rPr>
                    <w:t>2024-2025о.ж.</w:t>
                  </w:r>
                </w:p>
              </w:tc>
              <w:tc>
                <w:tcPr>
                  <w:tcW w:w="1985" w:type="dxa"/>
                </w:tcPr>
                <w:p w14:paraId="1BA06B9C" w14:textId="77777777" w:rsidR="00D939D5" w:rsidRPr="00662F7B" w:rsidRDefault="00D939D5" w:rsidP="00B9041D">
                  <w:pPr>
                    <w:jc w:val="both"/>
                    <w:rPr>
                      <w:lang w:val="kk-KZ"/>
                    </w:rPr>
                  </w:pPr>
                  <w:r w:rsidRPr="00662F7B">
                    <w:rPr>
                      <w:lang w:val="kk-KZ"/>
                    </w:rPr>
                    <w:t>3</w:t>
                  </w:r>
                </w:p>
              </w:tc>
              <w:tc>
                <w:tcPr>
                  <w:tcW w:w="1275" w:type="dxa"/>
                </w:tcPr>
                <w:p w14:paraId="744D0786" w14:textId="77777777" w:rsidR="00D939D5" w:rsidRPr="00B77DCF" w:rsidRDefault="00D939D5" w:rsidP="00B9041D">
                  <w:pPr>
                    <w:jc w:val="both"/>
                    <w:rPr>
                      <w:b/>
                      <w:bCs/>
                      <w:lang w:val="kk-KZ"/>
                    </w:rPr>
                  </w:pPr>
                  <w:r w:rsidRPr="00B77DCF">
                    <w:rPr>
                      <w:b/>
                      <w:bCs/>
                      <w:lang w:val="kk-KZ"/>
                    </w:rPr>
                    <w:t>100</w:t>
                  </w:r>
                </w:p>
              </w:tc>
            </w:tr>
            <w:tr w:rsidR="00D939D5" w14:paraId="7AF45FA6" w14:textId="77777777" w:rsidTr="00D939D5">
              <w:trPr>
                <w:trHeight w:val="261"/>
              </w:trPr>
              <w:tc>
                <w:tcPr>
                  <w:tcW w:w="2089" w:type="dxa"/>
                </w:tcPr>
                <w:p w14:paraId="47ED061F" w14:textId="77777777" w:rsidR="00D939D5" w:rsidRPr="00662F7B" w:rsidRDefault="00D939D5" w:rsidP="00B9041D">
                  <w:pPr>
                    <w:jc w:val="both"/>
                    <w:rPr>
                      <w:b/>
                      <w:bCs/>
                      <w:lang w:val="kk-KZ"/>
                    </w:rPr>
                  </w:pPr>
                  <w:r w:rsidRPr="00662F7B">
                    <w:rPr>
                      <w:rFonts w:eastAsia="Times New Roman"/>
                      <w:b/>
                      <w:bCs/>
                      <w:lang w:val="kk-KZ"/>
                    </w:rPr>
                    <w:t xml:space="preserve">Семей  </w:t>
                  </w:r>
                </w:p>
              </w:tc>
              <w:tc>
                <w:tcPr>
                  <w:tcW w:w="1903" w:type="dxa"/>
                </w:tcPr>
                <w:p w14:paraId="6B10A23C" w14:textId="77777777" w:rsidR="00D939D5" w:rsidRPr="00662F7B" w:rsidRDefault="00D939D5" w:rsidP="00B9041D">
                  <w:pPr>
                    <w:jc w:val="both"/>
                    <w:rPr>
                      <w:lang w:val="kk-KZ"/>
                    </w:rPr>
                  </w:pPr>
                  <w:r w:rsidRPr="00662F7B">
                    <w:rPr>
                      <w:lang w:val="kk-KZ"/>
                    </w:rPr>
                    <w:t>2024-2025о.ж.</w:t>
                  </w:r>
                </w:p>
              </w:tc>
              <w:tc>
                <w:tcPr>
                  <w:tcW w:w="1985" w:type="dxa"/>
                </w:tcPr>
                <w:p w14:paraId="782CC2DE" w14:textId="77777777" w:rsidR="00D939D5" w:rsidRPr="00662F7B" w:rsidRDefault="00D939D5" w:rsidP="00B9041D">
                  <w:pPr>
                    <w:jc w:val="both"/>
                    <w:rPr>
                      <w:lang w:val="kk-KZ"/>
                    </w:rPr>
                  </w:pPr>
                  <w:r w:rsidRPr="00662F7B">
                    <w:rPr>
                      <w:lang w:val="kk-KZ"/>
                    </w:rPr>
                    <w:t>4</w:t>
                  </w:r>
                </w:p>
              </w:tc>
              <w:tc>
                <w:tcPr>
                  <w:tcW w:w="1275" w:type="dxa"/>
                </w:tcPr>
                <w:p w14:paraId="683CAE37" w14:textId="258BBDD2" w:rsidR="00D939D5" w:rsidRPr="00B77DCF" w:rsidRDefault="00B77DCF" w:rsidP="00B9041D">
                  <w:pPr>
                    <w:jc w:val="both"/>
                    <w:rPr>
                      <w:b/>
                      <w:bCs/>
                      <w:lang w:val="kk-KZ"/>
                    </w:rPr>
                  </w:pPr>
                  <w:r w:rsidRPr="00B77DCF">
                    <w:rPr>
                      <w:b/>
                      <w:bCs/>
                      <w:lang w:val="kk-KZ"/>
                    </w:rPr>
                    <w:t>3</w:t>
                  </w:r>
                  <w:r w:rsidR="00D939D5" w:rsidRPr="00B77DCF">
                    <w:rPr>
                      <w:b/>
                      <w:bCs/>
                      <w:lang w:val="kk-KZ"/>
                    </w:rPr>
                    <w:t>00</w:t>
                  </w:r>
                </w:p>
              </w:tc>
            </w:tr>
            <w:tr w:rsidR="00D939D5" w14:paraId="20822BE5" w14:textId="77777777" w:rsidTr="00D939D5">
              <w:trPr>
                <w:trHeight w:val="275"/>
              </w:trPr>
              <w:tc>
                <w:tcPr>
                  <w:tcW w:w="2089" w:type="dxa"/>
                </w:tcPr>
                <w:p w14:paraId="0C06642F" w14:textId="77777777" w:rsidR="00D939D5" w:rsidRPr="00662F7B" w:rsidRDefault="00D939D5" w:rsidP="00B9041D">
                  <w:pPr>
                    <w:jc w:val="both"/>
                    <w:rPr>
                      <w:b/>
                      <w:bCs/>
                      <w:lang w:val="kk-KZ"/>
                    </w:rPr>
                  </w:pPr>
                  <w:r w:rsidRPr="00662F7B">
                    <w:rPr>
                      <w:rFonts w:eastAsia="Times New Roman"/>
                      <w:b/>
                      <w:bCs/>
                      <w:lang w:val="kk-KZ"/>
                    </w:rPr>
                    <w:t>Шымкент</w:t>
                  </w:r>
                </w:p>
              </w:tc>
              <w:tc>
                <w:tcPr>
                  <w:tcW w:w="1903" w:type="dxa"/>
                </w:tcPr>
                <w:p w14:paraId="6C3E22BB" w14:textId="77777777" w:rsidR="00D939D5" w:rsidRPr="00662F7B" w:rsidRDefault="00D939D5" w:rsidP="00B9041D">
                  <w:pPr>
                    <w:jc w:val="both"/>
                    <w:rPr>
                      <w:lang w:val="kk-KZ"/>
                    </w:rPr>
                  </w:pPr>
                  <w:r w:rsidRPr="00662F7B">
                    <w:rPr>
                      <w:lang w:val="kk-KZ"/>
                    </w:rPr>
                    <w:t>2024-2025о.ж.</w:t>
                  </w:r>
                </w:p>
              </w:tc>
              <w:tc>
                <w:tcPr>
                  <w:tcW w:w="1985" w:type="dxa"/>
                </w:tcPr>
                <w:p w14:paraId="26C760F6" w14:textId="77777777" w:rsidR="00D939D5" w:rsidRPr="00662F7B" w:rsidRDefault="00D939D5" w:rsidP="00B9041D">
                  <w:pPr>
                    <w:jc w:val="both"/>
                    <w:rPr>
                      <w:lang w:val="kk-KZ"/>
                    </w:rPr>
                  </w:pPr>
                  <w:r w:rsidRPr="00662F7B">
                    <w:rPr>
                      <w:lang w:val="kk-KZ"/>
                    </w:rPr>
                    <w:t>5</w:t>
                  </w:r>
                </w:p>
              </w:tc>
              <w:tc>
                <w:tcPr>
                  <w:tcW w:w="1275" w:type="dxa"/>
                </w:tcPr>
                <w:p w14:paraId="49DF8F1D" w14:textId="77777777" w:rsidR="00D939D5" w:rsidRPr="00B77DCF" w:rsidRDefault="00D939D5" w:rsidP="00B9041D">
                  <w:pPr>
                    <w:jc w:val="both"/>
                    <w:rPr>
                      <w:b/>
                      <w:bCs/>
                      <w:lang w:val="kk-KZ"/>
                    </w:rPr>
                  </w:pPr>
                  <w:r w:rsidRPr="00B77DCF">
                    <w:rPr>
                      <w:b/>
                      <w:bCs/>
                      <w:lang w:val="kk-KZ"/>
                    </w:rPr>
                    <w:t>150</w:t>
                  </w:r>
                </w:p>
              </w:tc>
            </w:tr>
            <w:tr w:rsidR="00D939D5" w14:paraId="6B4BCBBD" w14:textId="77777777" w:rsidTr="00D939D5">
              <w:trPr>
                <w:trHeight w:val="522"/>
              </w:trPr>
              <w:tc>
                <w:tcPr>
                  <w:tcW w:w="2089" w:type="dxa"/>
                </w:tcPr>
                <w:p w14:paraId="3CDABA4C" w14:textId="77777777" w:rsidR="00D939D5" w:rsidRPr="00662F7B" w:rsidRDefault="00D939D5" w:rsidP="00B9041D">
                  <w:pPr>
                    <w:jc w:val="both"/>
                    <w:rPr>
                      <w:b/>
                      <w:bCs/>
                      <w:lang w:val="kk-KZ"/>
                    </w:rPr>
                  </w:pPr>
                  <w:r w:rsidRPr="00662F7B">
                    <w:rPr>
                      <w:b/>
                      <w:bCs/>
                      <w:lang w:val="kk-KZ"/>
                    </w:rPr>
                    <w:t>Түркістан облысы</w:t>
                  </w:r>
                </w:p>
              </w:tc>
              <w:tc>
                <w:tcPr>
                  <w:tcW w:w="1903" w:type="dxa"/>
                </w:tcPr>
                <w:p w14:paraId="2E29C1BD" w14:textId="77777777" w:rsidR="00D939D5" w:rsidRPr="00662F7B" w:rsidRDefault="00D939D5" w:rsidP="00B9041D">
                  <w:pPr>
                    <w:jc w:val="both"/>
                    <w:rPr>
                      <w:lang w:val="kk-KZ"/>
                    </w:rPr>
                  </w:pPr>
                  <w:r w:rsidRPr="00662F7B">
                    <w:rPr>
                      <w:lang w:val="kk-KZ"/>
                    </w:rPr>
                    <w:t>2024-2025о.ж.</w:t>
                  </w:r>
                </w:p>
              </w:tc>
              <w:tc>
                <w:tcPr>
                  <w:tcW w:w="1985" w:type="dxa"/>
                </w:tcPr>
                <w:p w14:paraId="12FA381E" w14:textId="77777777" w:rsidR="00D939D5" w:rsidRPr="00662F7B" w:rsidRDefault="00D939D5" w:rsidP="00B9041D">
                  <w:pPr>
                    <w:jc w:val="both"/>
                    <w:rPr>
                      <w:lang w:val="kk-KZ"/>
                    </w:rPr>
                  </w:pPr>
                  <w:r w:rsidRPr="00662F7B">
                    <w:rPr>
                      <w:lang w:val="kk-KZ"/>
                    </w:rPr>
                    <w:t>3</w:t>
                  </w:r>
                </w:p>
              </w:tc>
              <w:tc>
                <w:tcPr>
                  <w:tcW w:w="1275" w:type="dxa"/>
                </w:tcPr>
                <w:p w14:paraId="2447A32D" w14:textId="77777777" w:rsidR="00D939D5" w:rsidRPr="00B77DCF" w:rsidRDefault="00D939D5" w:rsidP="00B9041D">
                  <w:pPr>
                    <w:jc w:val="both"/>
                    <w:rPr>
                      <w:rFonts w:eastAsia="Times New Roman"/>
                      <w:b/>
                      <w:bCs/>
                      <w:lang w:val="kk-KZ"/>
                    </w:rPr>
                  </w:pPr>
                  <w:r w:rsidRPr="00B77DCF">
                    <w:rPr>
                      <w:rFonts w:eastAsia="Times New Roman"/>
                      <w:b/>
                      <w:bCs/>
                      <w:lang w:val="kk-KZ"/>
                    </w:rPr>
                    <w:t>120</w:t>
                  </w:r>
                </w:p>
              </w:tc>
            </w:tr>
            <w:tr w:rsidR="00D939D5" w14:paraId="5EF1FEBF" w14:textId="77777777" w:rsidTr="00D939D5">
              <w:trPr>
                <w:trHeight w:val="798"/>
              </w:trPr>
              <w:tc>
                <w:tcPr>
                  <w:tcW w:w="2089" w:type="dxa"/>
                </w:tcPr>
                <w:p w14:paraId="55D3FC0F" w14:textId="62CAAB59" w:rsidR="00D939D5" w:rsidRPr="00662F7B" w:rsidRDefault="00D939D5" w:rsidP="00B9041D">
                  <w:pPr>
                    <w:jc w:val="both"/>
                    <w:rPr>
                      <w:b/>
                      <w:bCs/>
                      <w:lang w:val="kk-KZ"/>
                    </w:rPr>
                  </w:pPr>
                  <w:r w:rsidRPr="00662F7B">
                    <w:rPr>
                      <w:b/>
                      <w:bCs/>
                      <w:lang w:val="kk-KZ"/>
                    </w:rPr>
                    <w:t>Ақмола обл</w:t>
                  </w:r>
                  <w:r>
                    <w:rPr>
                      <w:b/>
                      <w:bCs/>
                      <w:lang w:val="kk-KZ"/>
                    </w:rPr>
                    <w:t>.</w:t>
                  </w:r>
                  <w:r w:rsidRPr="00662F7B">
                    <w:rPr>
                      <w:b/>
                      <w:bCs/>
                      <w:lang w:val="kk-KZ"/>
                    </w:rPr>
                    <w:t>, Қорғалжын</w:t>
                  </w:r>
                </w:p>
              </w:tc>
              <w:tc>
                <w:tcPr>
                  <w:tcW w:w="1903" w:type="dxa"/>
                </w:tcPr>
                <w:p w14:paraId="4079A297" w14:textId="77777777" w:rsidR="00D939D5" w:rsidRPr="00662F7B" w:rsidRDefault="00D939D5" w:rsidP="00B9041D">
                  <w:pPr>
                    <w:jc w:val="both"/>
                    <w:rPr>
                      <w:lang w:val="kk-KZ"/>
                    </w:rPr>
                  </w:pPr>
                  <w:r w:rsidRPr="00662F7B">
                    <w:rPr>
                      <w:lang w:val="kk-KZ"/>
                    </w:rPr>
                    <w:t>2025-2026о.ж.</w:t>
                  </w:r>
                </w:p>
              </w:tc>
              <w:tc>
                <w:tcPr>
                  <w:tcW w:w="1985" w:type="dxa"/>
                </w:tcPr>
                <w:p w14:paraId="155F5E37" w14:textId="77777777" w:rsidR="00D939D5" w:rsidRPr="00662F7B" w:rsidRDefault="00D939D5" w:rsidP="00B9041D">
                  <w:pPr>
                    <w:jc w:val="both"/>
                    <w:rPr>
                      <w:lang w:val="kk-KZ"/>
                    </w:rPr>
                  </w:pPr>
                  <w:r w:rsidRPr="00662F7B">
                    <w:rPr>
                      <w:lang w:val="kk-KZ"/>
                    </w:rPr>
                    <w:t>2</w:t>
                  </w:r>
                </w:p>
              </w:tc>
              <w:tc>
                <w:tcPr>
                  <w:tcW w:w="1275" w:type="dxa"/>
                </w:tcPr>
                <w:p w14:paraId="06AE11EA" w14:textId="36055942" w:rsidR="00D939D5" w:rsidRPr="00B77DCF" w:rsidRDefault="00B77DCF" w:rsidP="00B9041D">
                  <w:pPr>
                    <w:jc w:val="both"/>
                    <w:rPr>
                      <w:rFonts w:eastAsia="Times New Roman"/>
                      <w:b/>
                      <w:bCs/>
                      <w:lang w:val="kk-KZ"/>
                    </w:rPr>
                  </w:pPr>
                  <w:r w:rsidRPr="00B77DCF">
                    <w:rPr>
                      <w:rFonts w:eastAsia="Times New Roman"/>
                      <w:b/>
                      <w:bCs/>
                      <w:lang w:val="kk-KZ"/>
                    </w:rPr>
                    <w:t>7</w:t>
                  </w:r>
                  <w:r w:rsidR="00D939D5" w:rsidRPr="00B77DCF">
                    <w:rPr>
                      <w:rFonts w:eastAsia="Times New Roman"/>
                      <w:b/>
                      <w:bCs/>
                      <w:lang w:val="kk-KZ"/>
                    </w:rPr>
                    <w:t>0</w:t>
                  </w:r>
                </w:p>
              </w:tc>
            </w:tr>
            <w:tr w:rsidR="00D939D5" w14:paraId="1DABD73E" w14:textId="77777777" w:rsidTr="00D939D5">
              <w:trPr>
                <w:trHeight w:val="522"/>
              </w:trPr>
              <w:tc>
                <w:tcPr>
                  <w:tcW w:w="2089" w:type="dxa"/>
                </w:tcPr>
                <w:p w14:paraId="04C6BCD5" w14:textId="77777777" w:rsidR="00D939D5" w:rsidRPr="00662F7B" w:rsidRDefault="00D939D5" w:rsidP="00B9041D">
                  <w:pPr>
                    <w:jc w:val="both"/>
                    <w:rPr>
                      <w:b/>
                      <w:bCs/>
                      <w:lang w:val="kk-KZ"/>
                    </w:rPr>
                  </w:pPr>
                  <w:r w:rsidRPr="00662F7B">
                    <w:rPr>
                      <w:b/>
                      <w:bCs/>
                      <w:lang w:val="kk-KZ"/>
                    </w:rPr>
                    <w:t>Барлығы</w:t>
                  </w:r>
                </w:p>
              </w:tc>
              <w:tc>
                <w:tcPr>
                  <w:tcW w:w="1903" w:type="dxa"/>
                </w:tcPr>
                <w:p w14:paraId="5746E9E1" w14:textId="77777777" w:rsidR="00D939D5" w:rsidRPr="00B77DCF" w:rsidRDefault="00D939D5" w:rsidP="00B9041D">
                  <w:pPr>
                    <w:jc w:val="both"/>
                    <w:rPr>
                      <w:b/>
                      <w:bCs/>
                      <w:lang w:val="kk-KZ"/>
                    </w:rPr>
                  </w:pPr>
                  <w:r w:rsidRPr="00B77DCF">
                    <w:rPr>
                      <w:b/>
                      <w:bCs/>
                      <w:lang w:val="kk-KZ"/>
                    </w:rPr>
                    <w:t>3 жылда</w:t>
                  </w:r>
                </w:p>
              </w:tc>
              <w:tc>
                <w:tcPr>
                  <w:tcW w:w="1985" w:type="dxa"/>
                </w:tcPr>
                <w:p w14:paraId="568746E9" w14:textId="77777777" w:rsidR="00D939D5" w:rsidRPr="00B77DCF" w:rsidRDefault="00D939D5" w:rsidP="00B9041D">
                  <w:pPr>
                    <w:jc w:val="both"/>
                    <w:rPr>
                      <w:b/>
                      <w:bCs/>
                      <w:lang w:val="kk-KZ"/>
                    </w:rPr>
                  </w:pPr>
                  <w:r w:rsidRPr="00B77DCF">
                    <w:rPr>
                      <w:b/>
                      <w:bCs/>
                      <w:lang w:val="kk-KZ"/>
                    </w:rPr>
                    <w:t>52 мектеп</w:t>
                  </w:r>
                </w:p>
              </w:tc>
              <w:tc>
                <w:tcPr>
                  <w:tcW w:w="1275" w:type="dxa"/>
                </w:tcPr>
                <w:p w14:paraId="04941DB7" w14:textId="3DDEB1ED" w:rsidR="00B77DCF" w:rsidRPr="00B77DCF" w:rsidRDefault="00B77DCF" w:rsidP="00B9041D">
                  <w:pPr>
                    <w:jc w:val="both"/>
                    <w:rPr>
                      <w:rFonts w:eastAsia="Times New Roman"/>
                      <w:b/>
                      <w:bCs/>
                      <w:lang w:val="kk-KZ"/>
                    </w:rPr>
                  </w:pPr>
                  <w:r w:rsidRPr="00B77DCF">
                    <w:rPr>
                      <w:rFonts w:eastAsia="Times New Roman"/>
                      <w:b/>
                      <w:bCs/>
                      <w:lang w:val="kk-KZ"/>
                    </w:rPr>
                    <w:t>1240</w:t>
                  </w:r>
                </w:p>
                <w:p w14:paraId="1EB8413F" w14:textId="1356D0C7" w:rsidR="00D939D5" w:rsidRPr="00B77DCF" w:rsidRDefault="00D939D5" w:rsidP="00B9041D">
                  <w:pPr>
                    <w:jc w:val="both"/>
                    <w:rPr>
                      <w:rFonts w:eastAsia="Times New Roman"/>
                      <w:b/>
                      <w:bCs/>
                      <w:lang w:val="kk-KZ"/>
                    </w:rPr>
                  </w:pPr>
                  <w:r w:rsidRPr="00B77DCF">
                    <w:rPr>
                      <w:rFonts w:eastAsia="Times New Roman"/>
                      <w:b/>
                      <w:bCs/>
                      <w:lang w:val="kk-KZ"/>
                    </w:rPr>
                    <w:t>мұғалім</w:t>
                  </w:r>
                </w:p>
              </w:tc>
            </w:tr>
          </w:tbl>
          <w:p w14:paraId="286D0B1B" w14:textId="77777777" w:rsidR="00B77DCF" w:rsidRDefault="00B77DCF" w:rsidP="00B9041D">
            <w:pPr>
              <w:spacing w:before="100" w:beforeAutospacing="1" w:after="100" w:afterAutospacing="1"/>
              <w:jc w:val="both"/>
              <w:rPr>
                <w:rFonts w:eastAsia="Times New Roman"/>
              </w:rPr>
            </w:pPr>
            <w:r>
              <w:rPr>
                <w:noProof/>
              </w:rPr>
              <w:drawing>
                <wp:inline distT="0" distB="0" distL="0" distR="0" wp14:anchorId="793877F5" wp14:editId="34C04EBD">
                  <wp:extent cx="4305300" cy="2295525"/>
                  <wp:effectExtent l="19050" t="19050" r="19050" b="285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05300" cy="2295525"/>
                          </a:xfrm>
                          <a:prstGeom prst="rect">
                            <a:avLst/>
                          </a:prstGeom>
                          <a:ln>
                            <a:solidFill>
                              <a:schemeClr val="accent1">
                                <a:lumMod val="75000"/>
                              </a:schemeClr>
                            </a:solidFill>
                          </a:ln>
                        </pic:spPr>
                      </pic:pic>
                    </a:graphicData>
                  </a:graphic>
                </wp:inline>
              </w:drawing>
            </w:r>
          </w:p>
          <w:p w14:paraId="7A4FCB52" w14:textId="77777777" w:rsidR="001E5582" w:rsidRDefault="001E5582" w:rsidP="001E5582">
            <w:pPr>
              <w:jc w:val="both"/>
              <w:rPr>
                <w:sz w:val="28"/>
                <w:szCs w:val="28"/>
                <w:lang w:val="kk-KZ"/>
              </w:rPr>
            </w:pPr>
            <w:r w:rsidRPr="0076626C">
              <w:rPr>
                <w:sz w:val="28"/>
                <w:szCs w:val="28"/>
                <w:lang w:val="kk-KZ"/>
              </w:rPr>
              <w:t xml:space="preserve">Авторлық «PISA Math STEM Hub» педагогикалық жүйесінің даму перспективасы платформаның мазмұны мен цифрлық мүмкіндіктерін үздіксіз жетілдіруге бағытталған. Алдағы уақытта платформа Teacher Box, Student Box, Assessment Box, Digital Box және Resource Library бөлімдерін жаңа білім беру ресурстарымен толықтыру көзделеді. Атап айтқанда, PISA және STEAM бағытындағы бейнесабақтар, авторлық онлайн курстар, әдістемелік нұсқаулықтар, практикалық кейстер, интерактивті тапсырмалар, инженерлік және зерттеу жобалары, сондай-ақ педагогтерге арналған кері байланыс пен кәсіби қолдау жүйесі кезең-кезеңімен енгізілетін болады. Сонымен қатар жасанды интеллект технологияларының мүмкіндіктерін кеңейту арқылы сабақтарды жоспарлау, оқу материалдарын әзірлеу, білім алушылардың оқу жетістіктерін талдау және жеке оқу траекторияларын қалыптастыруға арналған цифрлық шешімдер жетілдіріледі. </w:t>
            </w:r>
          </w:p>
          <w:p w14:paraId="6237F1B0" w14:textId="77777777" w:rsidR="001E5582" w:rsidRPr="00693F17" w:rsidRDefault="001E5582" w:rsidP="001E5582">
            <w:pPr>
              <w:jc w:val="both"/>
              <w:rPr>
                <w:b/>
                <w:bCs/>
                <w:i/>
                <w:iCs/>
                <w:color w:val="002060"/>
                <w:sz w:val="28"/>
                <w:szCs w:val="28"/>
                <w:lang w:val="kk-KZ"/>
              </w:rPr>
            </w:pPr>
            <w:r>
              <w:rPr>
                <w:sz w:val="28"/>
                <w:szCs w:val="28"/>
                <w:lang w:val="kk-KZ"/>
              </w:rPr>
              <w:t xml:space="preserve">    </w:t>
            </w:r>
            <w:r w:rsidRPr="0076626C">
              <w:rPr>
                <w:sz w:val="28"/>
                <w:szCs w:val="28"/>
                <w:lang w:val="kk-KZ"/>
              </w:rPr>
              <w:t>Платформаны халықаралық білім беру тәжірибелерімен толықтыру, шетелдік әріптестермен кәсіби ынтымақтастық орнату, бірлескен вебинарлар, тәжірибе алмасу алаңдары мен ғылыми-әдістемелік жобаларды жүзеге асыру арқылы оның қолданылу аясын кеңейту көзделеді. Бұл жұмыстар авторлық педагогикалық жүйенің тұрақты дамуын қамтамасыз етіп, педагогтердің кәсіби құзыреттілігін арттыруға, үздік тәжірибелерді таратуға және математикалық сауаттылықты дамытуға бағытталған заманауи цифрлық білім беру ортасын қалыптастыруға мүмкіндік береді.</w:t>
            </w:r>
          </w:p>
          <w:p w14:paraId="3953E158" w14:textId="3BD6544E" w:rsidR="001E5582" w:rsidRPr="001E5582" w:rsidRDefault="001E5582" w:rsidP="00B9041D">
            <w:pPr>
              <w:spacing w:before="100" w:beforeAutospacing="1" w:after="100" w:afterAutospacing="1"/>
              <w:jc w:val="both"/>
              <w:rPr>
                <w:rFonts w:eastAsia="Times New Roman"/>
                <w:lang w:val="kk-KZ"/>
              </w:rPr>
            </w:pPr>
            <w:bookmarkStart w:id="1" w:name="_GoBack"/>
            <w:bookmarkEnd w:id="1"/>
          </w:p>
        </w:tc>
      </w:tr>
      <w:tr w:rsidR="0017090B" w:rsidRPr="00821ADA" w14:paraId="65EE632A" w14:textId="77777777" w:rsidTr="00B27F0D">
        <w:tc>
          <w:tcPr>
            <w:tcW w:w="1696" w:type="dxa"/>
          </w:tcPr>
          <w:p w14:paraId="1036EE20" w14:textId="3A4224F8" w:rsidR="0017090B" w:rsidRPr="00821ADA" w:rsidRDefault="0017090B" w:rsidP="006C2D8E">
            <w:pPr>
              <w:rPr>
                <w:b/>
                <w:bCs/>
                <w:color w:val="000000" w:themeColor="text1"/>
                <w:lang w:val="kk-KZ"/>
              </w:rPr>
            </w:pPr>
            <w:r w:rsidRPr="00821ADA">
              <w:rPr>
                <w:b/>
                <w:bCs/>
                <w:color w:val="000000" w:themeColor="text1"/>
                <w:lang w:val="kk-KZ"/>
              </w:rPr>
              <w:t>Тиімділігін бағалау</w:t>
            </w:r>
          </w:p>
        </w:tc>
        <w:tc>
          <w:tcPr>
            <w:tcW w:w="7649" w:type="dxa"/>
          </w:tcPr>
          <w:p w14:paraId="055F3294" w14:textId="520CB260" w:rsidR="0017090B" w:rsidRPr="00821ADA" w:rsidRDefault="00971BCF" w:rsidP="00971BCF">
            <w:pPr>
              <w:pStyle w:val="a4"/>
              <w:spacing w:before="0" w:beforeAutospacing="0" w:after="0" w:afterAutospacing="0"/>
              <w:jc w:val="both"/>
              <w:rPr>
                <w:lang w:val="kk-KZ"/>
              </w:rPr>
            </w:pPr>
            <w:r>
              <w:rPr>
                <w:lang w:val="kk-KZ"/>
              </w:rPr>
              <w:t xml:space="preserve">      </w:t>
            </w:r>
            <w:r w:rsidR="0017090B" w:rsidRPr="00821ADA">
              <w:rPr>
                <w:lang w:val="kk-KZ"/>
              </w:rPr>
              <w:t>Авторлық педагогикалық жүйенің тиімділігі оқу жетістіктерінің мониторингі, қалыптастырушы бағалау нәтижелері, PISA форматындағы тапсырмаларды орындау сапасы, инженерлік жобалар, зерттеу жұмыстары және PISA Math STEM Hub платформасының аналитикалық мүмкіндіктері негізінде бағаланды.</w:t>
            </w:r>
          </w:p>
          <w:p w14:paraId="302415F5" w14:textId="18581A7E" w:rsidR="0017090B" w:rsidRPr="00821ADA" w:rsidRDefault="00971BCF" w:rsidP="00971BCF">
            <w:pPr>
              <w:pStyle w:val="a4"/>
              <w:spacing w:before="0" w:beforeAutospacing="0" w:after="0" w:afterAutospacing="0"/>
              <w:jc w:val="both"/>
              <w:rPr>
                <w:lang w:val="kk-KZ"/>
              </w:rPr>
            </w:pPr>
            <w:r>
              <w:rPr>
                <w:lang w:val="kk-KZ"/>
              </w:rPr>
              <w:t xml:space="preserve">     </w:t>
            </w:r>
            <w:r w:rsidR="0017090B" w:rsidRPr="00821ADA">
              <w:rPr>
                <w:lang w:val="kk-KZ"/>
              </w:rPr>
              <w:t>Жүйені тәжірибеде қолдану нәтижесінде білім алушылардың математикалық сауаттылығының, математикалық пайымдау, модельдеу, зерттеу жүргізу және өмірлік мәселелерді шешу дағдыларының оң динамикасы байқалды. Сонымен қатар математика пәніне қызығушылығы, оқу мотивациясы және функционалдық сауаттылық деңгейі артты.</w:t>
            </w:r>
          </w:p>
          <w:p w14:paraId="736B28B3" w14:textId="553BCA92" w:rsidR="0017090B" w:rsidRPr="00821ADA" w:rsidRDefault="00971BCF" w:rsidP="00971BCF">
            <w:pPr>
              <w:pStyle w:val="a4"/>
              <w:spacing w:before="0" w:beforeAutospacing="0" w:after="0" w:afterAutospacing="0"/>
              <w:jc w:val="both"/>
              <w:rPr>
                <w:lang w:val="kk-KZ"/>
              </w:rPr>
            </w:pPr>
            <w:r>
              <w:rPr>
                <w:lang w:val="kk-KZ"/>
              </w:rPr>
              <w:t xml:space="preserve">     </w:t>
            </w:r>
            <w:r w:rsidR="0017090B" w:rsidRPr="00821ADA">
              <w:rPr>
                <w:lang w:val="kk-KZ"/>
              </w:rPr>
              <w:t xml:space="preserve">Жүйенің тиімділігі </w:t>
            </w:r>
            <w:r w:rsidR="00F35185" w:rsidRPr="00821ADA">
              <w:rPr>
                <w:rStyle w:val="a5"/>
                <w:lang w:val="kk-KZ"/>
              </w:rPr>
              <w:t>5-тен</w:t>
            </w:r>
            <w:r w:rsidR="0017090B" w:rsidRPr="00821ADA">
              <w:rPr>
                <w:rStyle w:val="a5"/>
                <w:lang w:val="kk-KZ"/>
              </w:rPr>
              <w:t xml:space="preserve"> астам білім беру ұйымында</w:t>
            </w:r>
            <w:r w:rsidR="0017090B" w:rsidRPr="00821ADA">
              <w:rPr>
                <w:lang w:val="kk-KZ"/>
              </w:rPr>
              <w:t xml:space="preserve"> жүргізілген апробация нәтижелерімен, оқу жетістіктерінің мониторингімен, тәжірибеге енгізу актілерімен, педагогтердің оң пікірлерімен, оқушылардың инженерлік жобалары мен зерттеу жұмыстарының нәтижелерімен дәлелденді.</w:t>
            </w:r>
          </w:p>
          <w:p w14:paraId="71054CEA" w14:textId="6A01BD13" w:rsidR="0017090B" w:rsidRPr="00821ADA" w:rsidRDefault="00971BCF" w:rsidP="00971BCF">
            <w:pPr>
              <w:pStyle w:val="a4"/>
              <w:spacing w:before="0" w:beforeAutospacing="0" w:after="0" w:afterAutospacing="0"/>
              <w:jc w:val="both"/>
              <w:rPr>
                <w:lang w:val="kk-KZ"/>
              </w:rPr>
            </w:pPr>
            <w:r>
              <w:rPr>
                <w:lang w:val="kk-KZ"/>
              </w:rPr>
              <w:t xml:space="preserve">     </w:t>
            </w:r>
            <w:r w:rsidR="0017090B" w:rsidRPr="00821ADA">
              <w:rPr>
                <w:lang w:val="kk-KZ"/>
              </w:rPr>
              <w:t>Авторлық педагогикалық жүйенің идеялары республиканың бірнеше өңірінде педагогтерге арналған семинарлар мен тренингтер арқылы таратылып, халықаралық STEAM-тренері ретінде жүргізілген әдістемелік жұмыстар барысында мұғалімдердің тәжірибесіне енгізілді.</w:t>
            </w:r>
          </w:p>
          <w:p w14:paraId="7364B0CE" w14:textId="183443A3" w:rsidR="0017090B" w:rsidRDefault="00971BCF" w:rsidP="00971BCF">
            <w:pPr>
              <w:pStyle w:val="a4"/>
              <w:jc w:val="both"/>
              <w:rPr>
                <w:lang w:val="kk-KZ"/>
              </w:rPr>
            </w:pPr>
            <w:r>
              <w:rPr>
                <w:lang w:val="kk-KZ"/>
              </w:rPr>
              <w:t xml:space="preserve">       </w:t>
            </w:r>
            <w:r w:rsidR="0017090B" w:rsidRPr="00821ADA">
              <w:rPr>
                <w:lang w:val="kk-KZ"/>
              </w:rPr>
              <w:t>Ұсынылған педагогикалық жүйе математиканы оқытудың дәстүрлі моделінен функционалдық және математикалық сауаттылықты қалыптастыруға бағытталған оқыту моделіне көшуге мүмкіндік беріп, білім беру нәтижелеріне тікелей оң әсер ететіндігі тәжірибе барысында дәлелденді.</w:t>
            </w:r>
          </w:p>
          <w:tbl>
            <w:tblPr>
              <w:tblStyle w:val="a3"/>
              <w:tblW w:w="6352" w:type="dxa"/>
              <w:tblLayout w:type="fixed"/>
              <w:tblLook w:val="04A0" w:firstRow="1" w:lastRow="0" w:firstColumn="1" w:lastColumn="0" w:noHBand="0" w:noVBand="1"/>
            </w:tblPr>
            <w:tblGrid>
              <w:gridCol w:w="1876"/>
              <w:gridCol w:w="1300"/>
              <w:gridCol w:w="1588"/>
              <w:gridCol w:w="1588"/>
            </w:tblGrid>
            <w:tr w:rsidR="00A72852" w:rsidRPr="001E5582" w14:paraId="02222A61" w14:textId="77777777" w:rsidTr="00E914D2">
              <w:trPr>
                <w:trHeight w:val="213"/>
              </w:trPr>
              <w:tc>
                <w:tcPr>
                  <w:tcW w:w="1876" w:type="dxa"/>
                  <w:vAlign w:val="center"/>
                </w:tcPr>
                <w:p w14:paraId="739A7E51" w14:textId="77777777" w:rsidR="00A72852" w:rsidRDefault="00A72852" w:rsidP="00971BCF">
                  <w:pPr>
                    <w:spacing w:before="100" w:beforeAutospacing="1" w:after="100" w:afterAutospacing="1"/>
                    <w:jc w:val="both"/>
                    <w:rPr>
                      <w:rFonts w:eastAsia="Times New Roman"/>
                      <w:b/>
                      <w:bCs/>
                      <w:lang w:val="kk-KZ"/>
                    </w:rPr>
                  </w:pPr>
                  <w:r w:rsidRPr="00A72852">
                    <w:rPr>
                      <w:rFonts w:eastAsia="Times New Roman"/>
                      <w:b/>
                      <w:bCs/>
                      <w:lang w:val="kk-KZ"/>
                    </w:rPr>
                    <w:t>Бағыты</w:t>
                  </w:r>
                </w:p>
              </w:tc>
              <w:tc>
                <w:tcPr>
                  <w:tcW w:w="4476" w:type="dxa"/>
                  <w:gridSpan w:val="3"/>
                </w:tcPr>
                <w:p w14:paraId="08ECDE8B"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Жүлделі орындар саны</w:t>
                  </w:r>
                </w:p>
              </w:tc>
            </w:tr>
            <w:tr w:rsidR="00A72852" w:rsidRPr="001E5582" w14:paraId="1445D174" w14:textId="77777777" w:rsidTr="00E914D2">
              <w:trPr>
                <w:trHeight w:val="213"/>
              </w:trPr>
              <w:tc>
                <w:tcPr>
                  <w:tcW w:w="1876" w:type="dxa"/>
                  <w:vAlign w:val="center"/>
                </w:tcPr>
                <w:p w14:paraId="73C08155" w14:textId="77777777" w:rsidR="00A72852" w:rsidRPr="00A72852" w:rsidRDefault="00A72852" w:rsidP="00971BCF">
                  <w:pPr>
                    <w:spacing w:before="100" w:beforeAutospacing="1" w:after="100" w:afterAutospacing="1"/>
                    <w:jc w:val="both"/>
                    <w:rPr>
                      <w:rFonts w:eastAsia="Times New Roman"/>
                      <w:b/>
                      <w:bCs/>
                      <w:lang w:val="kk-KZ"/>
                    </w:rPr>
                  </w:pPr>
                </w:p>
              </w:tc>
              <w:tc>
                <w:tcPr>
                  <w:tcW w:w="1300" w:type="dxa"/>
                </w:tcPr>
                <w:p w14:paraId="3B2E9FA1"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2023-2024о.ж.</w:t>
                  </w:r>
                </w:p>
              </w:tc>
              <w:tc>
                <w:tcPr>
                  <w:tcW w:w="1588" w:type="dxa"/>
                </w:tcPr>
                <w:p w14:paraId="06AEB6BD"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2024-2025о.ж.</w:t>
                  </w:r>
                </w:p>
              </w:tc>
              <w:tc>
                <w:tcPr>
                  <w:tcW w:w="1588" w:type="dxa"/>
                </w:tcPr>
                <w:p w14:paraId="77A51C91"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2025-2026о.ж.</w:t>
                  </w:r>
                </w:p>
              </w:tc>
            </w:tr>
            <w:tr w:rsidR="00A72852" w:rsidRPr="001E5582" w14:paraId="29F00795" w14:textId="77777777" w:rsidTr="00E914D2">
              <w:trPr>
                <w:trHeight w:val="439"/>
              </w:trPr>
              <w:tc>
                <w:tcPr>
                  <w:tcW w:w="1876" w:type="dxa"/>
                  <w:vAlign w:val="center"/>
                </w:tcPr>
                <w:p w14:paraId="5580FC79" w14:textId="77777777" w:rsidR="00A72852" w:rsidRDefault="00A72852" w:rsidP="00971BCF">
                  <w:pPr>
                    <w:spacing w:before="100" w:beforeAutospacing="1" w:after="100" w:afterAutospacing="1"/>
                    <w:jc w:val="both"/>
                    <w:rPr>
                      <w:rFonts w:eastAsia="Times New Roman"/>
                      <w:b/>
                      <w:bCs/>
                      <w:lang w:val="kk-KZ"/>
                    </w:rPr>
                  </w:pPr>
                  <w:r w:rsidRPr="00A72852">
                    <w:rPr>
                      <w:rFonts w:eastAsia="Times New Roman"/>
                      <w:lang w:val="kk-KZ"/>
                    </w:rPr>
                    <w:t>Ғылыми жобалар</w:t>
                  </w:r>
                </w:p>
              </w:tc>
              <w:tc>
                <w:tcPr>
                  <w:tcW w:w="1300" w:type="dxa"/>
                </w:tcPr>
                <w:p w14:paraId="506283AD"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5</w:t>
                  </w:r>
                </w:p>
              </w:tc>
              <w:tc>
                <w:tcPr>
                  <w:tcW w:w="1588" w:type="dxa"/>
                </w:tcPr>
                <w:p w14:paraId="6E6255E4"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6</w:t>
                  </w:r>
                </w:p>
              </w:tc>
              <w:tc>
                <w:tcPr>
                  <w:tcW w:w="1588" w:type="dxa"/>
                </w:tcPr>
                <w:p w14:paraId="4D86080F"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8</w:t>
                  </w:r>
                </w:p>
              </w:tc>
            </w:tr>
            <w:tr w:rsidR="00A72852" w:rsidRPr="001E5582" w14:paraId="4B9FDC8B" w14:textId="77777777" w:rsidTr="00E914D2">
              <w:trPr>
                <w:trHeight w:val="427"/>
              </w:trPr>
              <w:tc>
                <w:tcPr>
                  <w:tcW w:w="1876" w:type="dxa"/>
                  <w:vAlign w:val="center"/>
                </w:tcPr>
                <w:p w14:paraId="785FBAB0" w14:textId="77777777" w:rsidR="00A72852" w:rsidRDefault="00A72852" w:rsidP="00971BCF">
                  <w:pPr>
                    <w:spacing w:before="100" w:beforeAutospacing="1" w:after="100" w:afterAutospacing="1"/>
                    <w:jc w:val="both"/>
                    <w:rPr>
                      <w:rFonts w:eastAsia="Times New Roman"/>
                      <w:b/>
                      <w:bCs/>
                      <w:lang w:val="kk-KZ"/>
                    </w:rPr>
                  </w:pPr>
                  <w:r w:rsidRPr="00A72852">
                    <w:rPr>
                      <w:rFonts w:eastAsia="Times New Roman"/>
                      <w:lang w:val="kk-KZ"/>
                    </w:rPr>
                    <w:t>Инженерлік жобалар</w:t>
                  </w:r>
                </w:p>
              </w:tc>
              <w:tc>
                <w:tcPr>
                  <w:tcW w:w="1300" w:type="dxa"/>
                </w:tcPr>
                <w:p w14:paraId="0B89F0CB"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3</w:t>
                  </w:r>
                </w:p>
              </w:tc>
              <w:tc>
                <w:tcPr>
                  <w:tcW w:w="1588" w:type="dxa"/>
                </w:tcPr>
                <w:p w14:paraId="45E76327"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4</w:t>
                  </w:r>
                </w:p>
              </w:tc>
              <w:tc>
                <w:tcPr>
                  <w:tcW w:w="1588" w:type="dxa"/>
                </w:tcPr>
                <w:p w14:paraId="58D3ACFA"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5</w:t>
                  </w:r>
                </w:p>
              </w:tc>
            </w:tr>
            <w:tr w:rsidR="00A72852" w:rsidRPr="001E5582" w14:paraId="332608A2" w14:textId="77777777" w:rsidTr="00E914D2">
              <w:trPr>
                <w:trHeight w:val="439"/>
              </w:trPr>
              <w:tc>
                <w:tcPr>
                  <w:tcW w:w="1876" w:type="dxa"/>
                  <w:vAlign w:val="center"/>
                </w:tcPr>
                <w:p w14:paraId="4EDCA5A6" w14:textId="77777777" w:rsidR="00A72852" w:rsidRPr="00A72852" w:rsidRDefault="00A72852" w:rsidP="00971BCF">
                  <w:pPr>
                    <w:spacing w:before="100" w:beforeAutospacing="1" w:after="100" w:afterAutospacing="1"/>
                    <w:jc w:val="both"/>
                    <w:rPr>
                      <w:rFonts w:eastAsia="Times New Roman"/>
                      <w:lang w:val="kk-KZ"/>
                    </w:rPr>
                  </w:pPr>
                  <w:r w:rsidRPr="00A72852">
                    <w:rPr>
                      <w:rFonts w:eastAsia="Times New Roman"/>
                      <w:lang w:val="kk-KZ"/>
                    </w:rPr>
                    <w:t>Олимпиада жеңімпаздары</w:t>
                  </w:r>
                </w:p>
              </w:tc>
              <w:tc>
                <w:tcPr>
                  <w:tcW w:w="1300" w:type="dxa"/>
                </w:tcPr>
                <w:p w14:paraId="01CBB364"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11</w:t>
                  </w:r>
                </w:p>
              </w:tc>
              <w:tc>
                <w:tcPr>
                  <w:tcW w:w="1588" w:type="dxa"/>
                </w:tcPr>
                <w:p w14:paraId="7EADADE2"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14</w:t>
                  </w:r>
                </w:p>
              </w:tc>
              <w:tc>
                <w:tcPr>
                  <w:tcW w:w="1588" w:type="dxa"/>
                </w:tcPr>
                <w:p w14:paraId="67F4BDE6"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21</w:t>
                  </w:r>
                </w:p>
              </w:tc>
            </w:tr>
            <w:tr w:rsidR="00A72852" w:rsidRPr="001E5582" w14:paraId="2CF298BC" w14:textId="77777777" w:rsidTr="00E914D2">
              <w:trPr>
                <w:trHeight w:val="427"/>
              </w:trPr>
              <w:tc>
                <w:tcPr>
                  <w:tcW w:w="1876" w:type="dxa"/>
                  <w:vAlign w:val="center"/>
                </w:tcPr>
                <w:p w14:paraId="5525EDCA" w14:textId="77777777" w:rsidR="00A72852" w:rsidRPr="00A72852" w:rsidRDefault="00A72852" w:rsidP="00971BCF">
                  <w:pPr>
                    <w:spacing w:before="100" w:beforeAutospacing="1" w:after="100" w:afterAutospacing="1"/>
                    <w:jc w:val="both"/>
                    <w:rPr>
                      <w:rFonts w:eastAsia="Times New Roman"/>
                      <w:lang w:val="kk-KZ"/>
                    </w:rPr>
                  </w:pPr>
                  <w:r w:rsidRPr="00A72852">
                    <w:rPr>
                      <w:rFonts w:eastAsia="Times New Roman"/>
                      <w:lang w:val="kk-KZ"/>
                    </w:rPr>
                    <w:t>Конкурс жүлдегерлері</w:t>
                  </w:r>
                </w:p>
              </w:tc>
              <w:tc>
                <w:tcPr>
                  <w:tcW w:w="1300" w:type="dxa"/>
                </w:tcPr>
                <w:p w14:paraId="2B204E67"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12</w:t>
                  </w:r>
                </w:p>
              </w:tc>
              <w:tc>
                <w:tcPr>
                  <w:tcW w:w="1588" w:type="dxa"/>
                </w:tcPr>
                <w:p w14:paraId="116C8E1A"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15</w:t>
                  </w:r>
                </w:p>
              </w:tc>
              <w:tc>
                <w:tcPr>
                  <w:tcW w:w="1588" w:type="dxa"/>
                </w:tcPr>
                <w:p w14:paraId="0C943644"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26</w:t>
                  </w:r>
                </w:p>
              </w:tc>
            </w:tr>
            <w:tr w:rsidR="00A72852" w:rsidRPr="001E5582" w14:paraId="3785C036" w14:textId="77777777" w:rsidTr="00E914D2">
              <w:trPr>
                <w:trHeight w:val="427"/>
              </w:trPr>
              <w:tc>
                <w:tcPr>
                  <w:tcW w:w="1876" w:type="dxa"/>
                  <w:vAlign w:val="center"/>
                </w:tcPr>
                <w:p w14:paraId="71DA2974" w14:textId="77777777" w:rsidR="00A72852" w:rsidRPr="00A72852" w:rsidRDefault="00A72852" w:rsidP="00971BCF">
                  <w:pPr>
                    <w:spacing w:before="100" w:beforeAutospacing="1" w:after="100" w:afterAutospacing="1"/>
                    <w:jc w:val="both"/>
                    <w:rPr>
                      <w:rFonts w:eastAsia="Times New Roman"/>
                      <w:lang w:val="kk-KZ"/>
                    </w:rPr>
                  </w:pPr>
                  <w:r w:rsidRPr="00A72852">
                    <w:rPr>
                      <w:rFonts w:eastAsia="Times New Roman"/>
                      <w:lang w:val="kk-KZ"/>
                    </w:rPr>
                    <w:t>STEAM жобалары</w:t>
                  </w:r>
                </w:p>
              </w:tc>
              <w:tc>
                <w:tcPr>
                  <w:tcW w:w="1300" w:type="dxa"/>
                </w:tcPr>
                <w:p w14:paraId="59753A14"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5</w:t>
                  </w:r>
                </w:p>
              </w:tc>
              <w:tc>
                <w:tcPr>
                  <w:tcW w:w="1588" w:type="dxa"/>
                </w:tcPr>
                <w:p w14:paraId="014203AF"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6</w:t>
                  </w:r>
                </w:p>
              </w:tc>
              <w:tc>
                <w:tcPr>
                  <w:tcW w:w="1588" w:type="dxa"/>
                </w:tcPr>
                <w:p w14:paraId="5C94120F"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7</w:t>
                  </w:r>
                </w:p>
              </w:tc>
            </w:tr>
            <w:tr w:rsidR="00A72852" w:rsidRPr="001E5582" w14:paraId="4E9C11DB" w14:textId="77777777" w:rsidTr="00E914D2">
              <w:trPr>
                <w:trHeight w:val="213"/>
              </w:trPr>
              <w:tc>
                <w:tcPr>
                  <w:tcW w:w="1876" w:type="dxa"/>
                  <w:vAlign w:val="center"/>
                </w:tcPr>
                <w:p w14:paraId="212BB91A" w14:textId="77777777" w:rsidR="00A72852" w:rsidRPr="005121DF" w:rsidRDefault="00A72852" w:rsidP="00971BCF">
                  <w:pPr>
                    <w:spacing w:before="100" w:beforeAutospacing="1" w:after="100" w:afterAutospacing="1"/>
                    <w:jc w:val="both"/>
                    <w:rPr>
                      <w:rFonts w:eastAsia="Times New Roman"/>
                      <w:b/>
                      <w:bCs/>
                      <w:lang w:val="kk-KZ"/>
                    </w:rPr>
                  </w:pPr>
                  <w:r w:rsidRPr="005121DF">
                    <w:rPr>
                      <w:rFonts w:eastAsia="Times New Roman"/>
                      <w:b/>
                      <w:bCs/>
                      <w:lang w:val="kk-KZ"/>
                    </w:rPr>
                    <w:t xml:space="preserve">Барлығы </w:t>
                  </w:r>
                </w:p>
              </w:tc>
              <w:tc>
                <w:tcPr>
                  <w:tcW w:w="1300" w:type="dxa"/>
                </w:tcPr>
                <w:p w14:paraId="2568D9FD"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36</w:t>
                  </w:r>
                </w:p>
              </w:tc>
              <w:tc>
                <w:tcPr>
                  <w:tcW w:w="1588" w:type="dxa"/>
                </w:tcPr>
                <w:p w14:paraId="427F7396"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45</w:t>
                  </w:r>
                </w:p>
              </w:tc>
              <w:tc>
                <w:tcPr>
                  <w:tcW w:w="1588" w:type="dxa"/>
                </w:tcPr>
                <w:p w14:paraId="2E820F92" w14:textId="77777777"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67</w:t>
                  </w:r>
                </w:p>
              </w:tc>
            </w:tr>
          </w:tbl>
          <w:p w14:paraId="6153FC6D" w14:textId="5FBF7A89" w:rsidR="00A72852" w:rsidRDefault="00A72852" w:rsidP="00971BCF">
            <w:pPr>
              <w:spacing w:before="100" w:beforeAutospacing="1" w:after="100" w:afterAutospacing="1"/>
              <w:jc w:val="both"/>
              <w:rPr>
                <w:rFonts w:eastAsia="Times New Roman"/>
                <w:b/>
                <w:bCs/>
                <w:lang w:val="kk-KZ"/>
              </w:rPr>
            </w:pPr>
            <w:r>
              <w:rPr>
                <w:rFonts w:eastAsia="Times New Roman"/>
                <w:b/>
                <w:bCs/>
                <w:lang w:val="kk-KZ"/>
              </w:rPr>
              <w:t xml:space="preserve">  Эксперимент басы мен мен соңында жүргізілген сауалнама мен бақылау нәтижесі:</w:t>
            </w:r>
          </w:p>
          <w:tbl>
            <w:tblPr>
              <w:tblStyle w:val="a3"/>
              <w:tblW w:w="0" w:type="auto"/>
              <w:tblLayout w:type="fixed"/>
              <w:tblLook w:val="04A0" w:firstRow="1" w:lastRow="0" w:firstColumn="1" w:lastColumn="0" w:noHBand="0" w:noVBand="1"/>
            </w:tblPr>
            <w:tblGrid>
              <w:gridCol w:w="2868"/>
              <w:gridCol w:w="1868"/>
              <w:gridCol w:w="2368"/>
            </w:tblGrid>
            <w:tr w:rsidR="00A72852" w:rsidRPr="00BD1206" w14:paraId="0FF17953" w14:textId="77777777" w:rsidTr="00E914D2">
              <w:trPr>
                <w:trHeight w:val="149"/>
              </w:trPr>
              <w:tc>
                <w:tcPr>
                  <w:tcW w:w="2868" w:type="dxa"/>
                  <w:shd w:val="clear" w:color="auto" w:fill="auto"/>
                </w:tcPr>
                <w:p w14:paraId="6E07BD28" w14:textId="77777777" w:rsidR="00A72852" w:rsidRPr="00BD1206" w:rsidRDefault="00A72852" w:rsidP="00971BCF">
                  <w:pPr>
                    <w:spacing w:before="100" w:beforeAutospacing="1" w:after="100" w:afterAutospacing="1"/>
                    <w:jc w:val="both"/>
                    <w:rPr>
                      <w:rFonts w:eastAsia="Times New Roman"/>
                      <w:b/>
                      <w:bCs/>
                      <w:lang w:val="kk-KZ"/>
                    </w:rPr>
                  </w:pPr>
                  <w:r w:rsidRPr="00BD1206">
                    <w:rPr>
                      <w:rFonts w:eastAsia="Times New Roman"/>
                      <w:b/>
                      <w:bCs/>
                      <w:lang w:val="kk-KZ"/>
                    </w:rPr>
                    <w:t>Зерттеу бағыттары</w:t>
                  </w:r>
                </w:p>
              </w:tc>
              <w:tc>
                <w:tcPr>
                  <w:tcW w:w="1868" w:type="dxa"/>
                  <w:shd w:val="clear" w:color="auto" w:fill="auto"/>
                </w:tcPr>
                <w:p w14:paraId="39F0A663" w14:textId="77777777" w:rsidR="00A72852" w:rsidRPr="00BD1206" w:rsidRDefault="00A72852" w:rsidP="00971BCF">
                  <w:pPr>
                    <w:spacing w:before="100" w:beforeAutospacing="1" w:after="100" w:afterAutospacing="1"/>
                    <w:jc w:val="both"/>
                    <w:rPr>
                      <w:rFonts w:eastAsia="Times New Roman"/>
                      <w:b/>
                      <w:bCs/>
                      <w:lang w:val="kk-KZ"/>
                    </w:rPr>
                  </w:pPr>
                  <w:r w:rsidRPr="00BD1206">
                    <w:rPr>
                      <w:b/>
                      <w:bCs/>
                    </w:rPr>
                    <w:t xml:space="preserve">эксперимент </w:t>
                  </w:r>
                  <w:proofErr w:type="spellStart"/>
                  <w:r w:rsidRPr="00BD1206">
                    <w:rPr>
                      <w:b/>
                      <w:bCs/>
                    </w:rPr>
                    <w:t>басында</w:t>
                  </w:r>
                  <w:proofErr w:type="spellEnd"/>
                  <w:r w:rsidRPr="00BD1206">
                    <w:rPr>
                      <w:b/>
                      <w:bCs/>
                    </w:rPr>
                    <w:t xml:space="preserve"> %</w:t>
                  </w:r>
                </w:p>
              </w:tc>
              <w:tc>
                <w:tcPr>
                  <w:tcW w:w="2368" w:type="dxa"/>
                  <w:shd w:val="clear" w:color="auto" w:fill="auto"/>
                </w:tcPr>
                <w:p w14:paraId="602BEB5F" w14:textId="77777777" w:rsidR="00A72852" w:rsidRPr="00BD1206" w:rsidRDefault="00A72852" w:rsidP="00971BCF">
                  <w:pPr>
                    <w:spacing w:before="100" w:beforeAutospacing="1" w:after="100" w:afterAutospacing="1"/>
                    <w:jc w:val="both"/>
                    <w:rPr>
                      <w:rFonts w:eastAsia="Times New Roman"/>
                      <w:b/>
                      <w:bCs/>
                      <w:lang w:val="kk-KZ"/>
                    </w:rPr>
                  </w:pPr>
                  <w:r w:rsidRPr="00BD1206">
                    <w:rPr>
                      <w:b/>
                      <w:bCs/>
                    </w:rPr>
                    <w:t xml:space="preserve">эксперимент </w:t>
                  </w:r>
                  <w:r w:rsidRPr="00BD1206">
                    <w:rPr>
                      <w:b/>
                      <w:bCs/>
                      <w:lang w:val="kk-KZ"/>
                    </w:rPr>
                    <w:t>соңында %</w:t>
                  </w:r>
                </w:p>
              </w:tc>
            </w:tr>
            <w:tr w:rsidR="00A72852" w:rsidRPr="00BD1206" w14:paraId="7238E9BA" w14:textId="77777777" w:rsidTr="00E914D2">
              <w:trPr>
                <w:trHeight w:val="149"/>
              </w:trPr>
              <w:tc>
                <w:tcPr>
                  <w:tcW w:w="2868" w:type="dxa"/>
                  <w:shd w:val="clear" w:color="auto" w:fill="auto"/>
                </w:tcPr>
                <w:p w14:paraId="3DC82883"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Білім сапасы</w:t>
                  </w:r>
                </w:p>
              </w:tc>
              <w:tc>
                <w:tcPr>
                  <w:tcW w:w="1868" w:type="dxa"/>
                  <w:shd w:val="clear" w:color="auto" w:fill="auto"/>
                </w:tcPr>
                <w:p w14:paraId="42C70EBE" w14:textId="77777777" w:rsidR="00A72852" w:rsidRPr="00BD1206" w:rsidRDefault="00A72852" w:rsidP="00971BCF">
                  <w:pPr>
                    <w:spacing w:before="100" w:beforeAutospacing="1" w:after="100" w:afterAutospacing="1"/>
                    <w:jc w:val="both"/>
                  </w:pPr>
                  <w:r w:rsidRPr="00BD1206">
                    <w:t>59</w:t>
                  </w:r>
                </w:p>
              </w:tc>
              <w:tc>
                <w:tcPr>
                  <w:tcW w:w="2368" w:type="dxa"/>
                  <w:shd w:val="clear" w:color="auto" w:fill="auto"/>
                </w:tcPr>
                <w:p w14:paraId="698D711A" w14:textId="77777777" w:rsidR="00A72852" w:rsidRPr="00BD1206" w:rsidRDefault="00A72852" w:rsidP="00971BCF">
                  <w:pPr>
                    <w:spacing w:before="100" w:beforeAutospacing="1" w:after="100" w:afterAutospacing="1"/>
                    <w:jc w:val="both"/>
                  </w:pPr>
                  <w:r w:rsidRPr="00BD1206">
                    <w:t>64</w:t>
                  </w:r>
                </w:p>
              </w:tc>
            </w:tr>
            <w:tr w:rsidR="00A72852" w:rsidRPr="00BD1206" w14:paraId="5BB57F33" w14:textId="77777777" w:rsidTr="00E914D2">
              <w:trPr>
                <w:trHeight w:val="149"/>
              </w:trPr>
              <w:tc>
                <w:tcPr>
                  <w:tcW w:w="2868" w:type="dxa"/>
                  <w:shd w:val="clear" w:color="auto" w:fill="auto"/>
                </w:tcPr>
                <w:p w14:paraId="0C6B8B5F" w14:textId="77777777" w:rsidR="00A72852" w:rsidRPr="00BD1206" w:rsidRDefault="00A72852" w:rsidP="00971BCF">
                  <w:pPr>
                    <w:spacing w:before="100" w:beforeAutospacing="1" w:after="100" w:afterAutospacing="1"/>
                    <w:jc w:val="both"/>
                    <w:rPr>
                      <w:lang w:val="kk-KZ"/>
                    </w:rPr>
                  </w:pPr>
                  <w:r w:rsidRPr="00BD1206">
                    <w:t xml:space="preserve">мотивация </w:t>
                  </w:r>
                </w:p>
              </w:tc>
              <w:tc>
                <w:tcPr>
                  <w:tcW w:w="1868" w:type="dxa"/>
                  <w:shd w:val="clear" w:color="auto" w:fill="auto"/>
                </w:tcPr>
                <w:p w14:paraId="14CE664C" w14:textId="77777777" w:rsidR="00A72852" w:rsidRPr="00BD1206" w:rsidRDefault="00A72852" w:rsidP="00971BCF">
                  <w:pPr>
                    <w:spacing w:before="100" w:beforeAutospacing="1" w:after="100" w:afterAutospacing="1"/>
                    <w:jc w:val="both"/>
                    <w:rPr>
                      <w:rFonts w:eastAsia="Times New Roman"/>
                      <w:lang w:val="kk-KZ"/>
                    </w:rPr>
                  </w:pPr>
                  <w:r w:rsidRPr="00BD1206">
                    <w:t>60</w:t>
                  </w:r>
                </w:p>
              </w:tc>
              <w:tc>
                <w:tcPr>
                  <w:tcW w:w="2368" w:type="dxa"/>
                  <w:shd w:val="clear" w:color="auto" w:fill="auto"/>
                </w:tcPr>
                <w:p w14:paraId="4D374095" w14:textId="77777777" w:rsidR="00A72852" w:rsidRPr="00BD1206" w:rsidRDefault="00A72852" w:rsidP="00971BCF">
                  <w:pPr>
                    <w:spacing w:before="100" w:beforeAutospacing="1" w:after="100" w:afterAutospacing="1"/>
                    <w:jc w:val="both"/>
                    <w:rPr>
                      <w:rFonts w:eastAsia="Times New Roman"/>
                      <w:lang w:val="kk-KZ"/>
                    </w:rPr>
                  </w:pPr>
                  <w:r w:rsidRPr="00BD1206">
                    <w:t>80</w:t>
                  </w:r>
                </w:p>
              </w:tc>
            </w:tr>
            <w:tr w:rsidR="00A72852" w:rsidRPr="00BD1206" w14:paraId="6E335D08" w14:textId="77777777" w:rsidTr="00E914D2">
              <w:trPr>
                <w:trHeight w:val="149"/>
              </w:trPr>
              <w:tc>
                <w:tcPr>
                  <w:tcW w:w="2868" w:type="dxa"/>
                  <w:shd w:val="clear" w:color="auto" w:fill="auto"/>
                </w:tcPr>
                <w:p w14:paraId="5CDDB705" w14:textId="77777777" w:rsidR="00A72852" w:rsidRPr="00BD1206" w:rsidRDefault="00A72852" w:rsidP="00971BCF">
                  <w:pPr>
                    <w:spacing w:before="100" w:beforeAutospacing="1" w:after="100" w:afterAutospacing="1"/>
                    <w:jc w:val="both"/>
                    <w:rPr>
                      <w:lang w:val="kk-KZ"/>
                    </w:rPr>
                  </w:pPr>
                  <w:proofErr w:type="spellStart"/>
                  <w:r w:rsidRPr="00BD1206">
                    <w:t>функционалдық</w:t>
                  </w:r>
                  <w:proofErr w:type="spellEnd"/>
                  <w:r w:rsidRPr="00BD1206">
                    <w:t xml:space="preserve"> </w:t>
                  </w:r>
                  <w:proofErr w:type="spellStart"/>
                  <w:r w:rsidRPr="00BD1206">
                    <w:t>сауаттылық</w:t>
                  </w:r>
                  <w:proofErr w:type="spellEnd"/>
                  <w:r w:rsidRPr="00BD1206">
                    <w:t xml:space="preserve"> </w:t>
                  </w:r>
                  <w:proofErr w:type="spellStart"/>
                  <w:r w:rsidRPr="00BD1206">
                    <w:t>деңгейлері</w:t>
                  </w:r>
                  <w:proofErr w:type="spellEnd"/>
                </w:p>
              </w:tc>
              <w:tc>
                <w:tcPr>
                  <w:tcW w:w="1868" w:type="dxa"/>
                  <w:shd w:val="clear" w:color="auto" w:fill="auto"/>
                </w:tcPr>
                <w:p w14:paraId="40C31F72" w14:textId="77777777" w:rsidR="00A72852" w:rsidRPr="00BD1206" w:rsidRDefault="00A72852" w:rsidP="00971BCF">
                  <w:pPr>
                    <w:spacing w:before="100" w:beforeAutospacing="1" w:after="100" w:afterAutospacing="1"/>
                    <w:jc w:val="both"/>
                    <w:rPr>
                      <w:rFonts w:eastAsia="Times New Roman"/>
                      <w:lang w:val="kk-KZ"/>
                    </w:rPr>
                  </w:pPr>
                  <w:r w:rsidRPr="00BD1206">
                    <w:t>50</w:t>
                  </w:r>
                </w:p>
              </w:tc>
              <w:tc>
                <w:tcPr>
                  <w:tcW w:w="2368" w:type="dxa"/>
                  <w:shd w:val="clear" w:color="auto" w:fill="auto"/>
                </w:tcPr>
                <w:p w14:paraId="189A3015" w14:textId="77777777" w:rsidR="00A72852" w:rsidRPr="00BD1206" w:rsidRDefault="00A72852" w:rsidP="00971BCF">
                  <w:pPr>
                    <w:spacing w:before="100" w:beforeAutospacing="1" w:after="100" w:afterAutospacing="1"/>
                    <w:jc w:val="both"/>
                    <w:rPr>
                      <w:rFonts w:eastAsia="Times New Roman"/>
                      <w:lang w:val="kk-KZ"/>
                    </w:rPr>
                  </w:pPr>
                  <w:r w:rsidRPr="00BD1206">
                    <w:t>65</w:t>
                  </w:r>
                </w:p>
              </w:tc>
            </w:tr>
            <w:tr w:rsidR="00A72852" w:rsidRPr="001E5582" w14:paraId="569CA2E5" w14:textId="77777777" w:rsidTr="00E914D2">
              <w:trPr>
                <w:trHeight w:val="149"/>
              </w:trPr>
              <w:tc>
                <w:tcPr>
                  <w:tcW w:w="2868" w:type="dxa"/>
                  <w:shd w:val="clear" w:color="auto" w:fill="auto"/>
                </w:tcPr>
                <w:p w14:paraId="43850014" w14:textId="77777777" w:rsidR="00A72852" w:rsidRPr="00BD1206" w:rsidRDefault="00A72852" w:rsidP="00971BCF">
                  <w:pPr>
                    <w:spacing w:before="100" w:beforeAutospacing="1" w:after="100" w:afterAutospacing="1"/>
                    <w:jc w:val="both"/>
                    <w:rPr>
                      <w:lang w:val="kk-KZ"/>
                    </w:rPr>
                  </w:pPr>
                  <w:r w:rsidRPr="00BD1206">
                    <w:rPr>
                      <w:lang w:val="kk-KZ"/>
                    </w:rPr>
                    <w:t>PISA форматындағы тапсырмаларды орындау көрсеткіштері</w:t>
                  </w:r>
                </w:p>
              </w:tc>
              <w:tc>
                <w:tcPr>
                  <w:tcW w:w="1868" w:type="dxa"/>
                  <w:shd w:val="clear" w:color="auto" w:fill="auto"/>
                </w:tcPr>
                <w:p w14:paraId="6060E8FD"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65</w:t>
                  </w:r>
                </w:p>
              </w:tc>
              <w:tc>
                <w:tcPr>
                  <w:tcW w:w="2368" w:type="dxa"/>
                  <w:shd w:val="clear" w:color="auto" w:fill="auto"/>
                </w:tcPr>
                <w:p w14:paraId="00D71711"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75</w:t>
                  </w:r>
                </w:p>
              </w:tc>
            </w:tr>
            <w:tr w:rsidR="00A72852" w:rsidRPr="001E5582" w14:paraId="69F995F9" w14:textId="77777777" w:rsidTr="00E914D2">
              <w:trPr>
                <w:trHeight w:val="97"/>
              </w:trPr>
              <w:tc>
                <w:tcPr>
                  <w:tcW w:w="2868" w:type="dxa"/>
                  <w:shd w:val="clear" w:color="auto" w:fill="auto"/>
                </w:tcPr>
                <w:p w14:paraId="5221FC1D" w14:textId="77777777" w:rsidR="00A72852" w:rsidRPr="00BD1206" w:rsidRDefault="00A72852" w:rsidP="00971BCF">
                  <w:pPr>
                    <w:spacing w:before="100" w:beforeAutospacing="1" w:after="100" w:afterAutospacing="1"/>
                    <w:jc w:val="both"/>
                    <w:rPr>
                      <w:rFonts w:eastAsia="Times New Roman"/>
                      <w:lang w:val="kk-KZ"/>
                    </w:rPr>
                  </w:pPr>
                  <w:r w:rsidRPr="00F1556C">
                    <w:rPr>
                      <w:lang w:val="kk-KZ"/>
                    </w:rPr>
                    <w:t>инженерлік жобалардың сапасы</w:t>
                  </w:r>
                </w:p>
              </w:tc>
              <w:tc>
                <w:tcPr>
                  <w:tcW w:w="1868" w:type="dxa"/>
                  <w:shd w:val="clear" w:color="auto" w:fill="auto"/>
                </w:tcPr>
                <w:p w14:paraId="7CD1D06E"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65</w:t>
                  </w:r>
                </w:p>
              </w:tc>
              <w:tc>
                <w:tcPr>
                  <w:tcW w:w="2368" w:type="dxa"/>
                  <w:shd w:val="clear" w:color="auto" w:fill="auto"/>
                </w:tcPr>
                <w:p w14:paraId="1835FB62"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75</w:t>
                  </w:r>
                </w:p>
              </w:tc>
            </w:tr>
            <w:tr w:rsidR="00A72852" w:rsidRPr="001E5582" w14:paraId="14065C37" w14:textId="77777777" w:rsidTr="00E914D2">
              <w:trPr>
                <w:trHeight w:val="100"/>
              </w:trPr>
              <w:tc>
                <w:tcPr>
                  <w:tcW w:w="2868" w:type="dxa"/>
                  <w:shd w:val="clear" w:color="auto" w:fill="auto"/>
                </w:tcPr>
                <w:p w14:paraId="26FB5437" w14:textId="77777777" w:rsidR="00A72852" w:rsidRPr="00BD1206" w:rsidRDefault="00A72852" w:rsidP="00971BCF">
                  <w:pPr>
                    <w:spacing w:before="100" w:beforeAutospacing="1" w:after="100" w:afterAutospacing="1"/>
                    <w:jc w:val="both"/>
                    <w:rPr>
                      <w:rFonts w:eastAsia="Times New Roman"/>
                      <w:lang w:val="kk-KZ"/>
                    </w:rPr>
                  </w:pPr>
                  <w:r w:rsidRPr="00F1556C">
                    <w:rPr>
                      <w:lang w:val="kk-KZ"/>
                    </w:rPr>
                    <w:t>зерттеу жұмыстарының нәтижелері</w:t>
                  </w:r>
                </w:p>
              </w:tc>
              <w:tc>
                <w:tcPr>
                  <w:tcW w:w="1868" w:type="dxa"/>
                  <w:shd w:val="clear" w:color="auto" w:fill="auto"/>
                </w:tcPr>
                <w:p w14:paraId="12DA84E5"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70</w:t>
                  </w:r>
                </w:p>
              </w:tc>
              <w:tc>
                <w:tcPr>
                  <w:tcW w:w="2368" w:type="dxa"/>
                  <w:shd w:val="clear" w:color="auto" w:fill="auto"/>
                </w:tcPr>
                <w:p w14:paraId="64290088"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80</w:t>
                  </w:r>
                </w:p>
              </w:tc>
            </w:tr>
            <w:tr w:rsidR="00A72852" w:rsidRPr="001E5582" w14:paraId="4F13307D" w14:textId="77777777" w:rsidTr="00E914D2">
              <w:trPr>
                <w:trHeight w:val="146"/>
              </w:trPr>
              <w:tc>
                <w:tcPr>
                  <w:tcW w:w="2868" w:type="dxa"/>
                  <w:shd w:val="clear" w:color="auto" w:fill="auto"/>
                </w:tcPr>
                <w:p w14:paraId="530C78A8" w14:textId="77777777" w:rsidR="00A72852" w:rsidRPr="00BD1206" w:rsidRDefault="00A72852" w:rsidP="00971BCF">
                  <w:pPr>
                    <w:spacing w:before="100" w:beforeAutospacing="1" w:after="100" w:afterAutospacing="1"/>
                    <w:jc w:val="both"/>
                    <w:rPr>
                      <w:rFonts w:eastAsia="Times New Roman"/>
                      <w:lang w:val="kk-KZ"/>
                    </w:rPr>
                  </w:pPr>
                  <w:r w:rsidRPr="00F1556C">
                    <w:rPr>
                      <w:lang w:val="kk-KZ"/>
                    </w:rPr>
                    <w:t>Педагогтердің</w:t>
                  </w:r>
                  <w:r w:rsidRPr="00BD1206">
                    <w:rPr>
                      <w:lang w:val="kk-KZ"/>
                    </w:rPr>
                    <w:t xml:space="preserve"> белсенділігі </w:t>
                  </w:r>
                </w:p>
              </w:tc>
              <w:tc>
                <w:tcPr>
                  <w:tcW w:w="1868" w:type="dxa"/>
                  <w:shd w:val="clear" w:color="auto" w:fill="auto"/>
                </w:tcPr>
                <w:p w14:paraId="207D943C"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45</w:t>
                  </w:r>
                </w:p>
              </w:tc>
              <w:tc>
                <w:tcPr>
                  <w:tcW w:w="2368" w:type="dxa"/>
                  <w:shd w:val="clear" w:color="auto" w:fill="auto"/>
                </w:tcPr>
                <w:p w14:paraId="0CAC750D" w14:textId="77777777" w:rsidR="00A72852" w:rsidRPr="00BD1206" w:rsidRDefault="00A72852" w:rsidP="00971BCF">
                  <w:pPr>
                    <w:spacing w:before="100" w:beforeAutospacing="1" w:after="100" w:afterAutospacing="1"/>
                    <w:jc w:val="both"/>
                    <w:rPr>
                      <w:rFonts w:eastAsia="Times New Roman"/>
                      <w:lang w:val="kk-KZ"/>
                    </w:rPr>
                  </w:pPr>
                  <w:r w:rsidRPr="00BD1206">
                    <w:rPr>
                      <w:rFonts w:eastAsia="Times New Roman"/>
                      <w:lang w:val="kk-KZ"/>
                    </w:rPr>
                    <w:t>65</w:t>
                  </w:r>
                </w:p>
              </w:tc>
            </w:tr>
          </w:tbl>
          <w:p w14:paraId="5330A058" w14:textId="77777777" w:rsidR="00E914D2" w:rsidRDefault="00A72852" w:rsidP="00971BCF">
            <w:pPr>
              <w:spacing w:before="100" w:beforeAutospacing="1" w:after="100" w:afterAutospacing="1"/>
              <w:jc w:val="both"/>
              <w:rPr>
                <w:noProof/>
                <w:lang w:val="kk-KZ"/>
              </w:rPr>
            </w:pPr>
            <w:r>
              <w:rPr>
                <w:noProof/>
              </w:rPr>
              <w:drawing>
                <wp:inline distT="0" distB="0" distL="0" distR="0" wp14:anchorId="37F7455C" wp14:editId="77945F97">
                  <wp:extent cx="3772662" cy="1962600"/>
                  <wp:effectExtent l="19050" t="19050" r="18415" b="190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923"/>
                          <a:stretch/>
                        </pic:blipFill>
                        <pic:spPr bwMode="auto">
                          <a:xfrm>
                            <a:off x="0" y="0"/>
                            <a:ext cx="3799265" cy="1976439"/>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1556C" w:rsidRPr="00F1556C">
              <w:rPr>
                <w:noProof/>
                <w:lang w:val="kk-KZ"/>
              </w:rPr>
              <w:t xml:space="preserve"> </w:t>
            </w:r>
          </w:p>
          <w:p w14:paraId="0C1BF760" w14:textId="77777777" w:rsidR="00E914D2" w:rsidRDefault="00F1556C" w:rsidP="00971BCF">
            <w:pPr>
              <w:spacing w:before="100" w:beforeAutospacing="1" w:after="100" w:afterAutospacing="1"/>
              <w:jc w:val="both"/>
              <w:rPr>
                <w:b/>
                <w:bCs/>
                <w:i/>
                <w:iCs/>
                <w:lang w:val="kk-KZ"/>
              </w:rPr>
            </w:pPr>
            <w:r>
              <w:rPr>
                <w:noProof/>
              </w:rPr>
              <w:drawing>
                <wp:inline distT="0" distB="0" distL="0" distR="0" wp14:anchorId="7FF162E3" wp14:editId="74FC5650">
                  <wp:extent cx="3828288" cy="2137929"/>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55246" cy="2152984"/>
                          </a:xfrm>
                          <a:prstGeom prst="rect">
                            <a:avLst/>
                          </a:prstGeom>
                        </pic:spPr>
                      </pic:pic>
                    </a:graphicData>
                  </a:graphic>
                </wp:inline>
              </w:drawing>
            </w:r>
          </w:p>
          <w:p w14:paraId="5E37B652" w14:textId="4DF005D1" w:rsidR="00971BCF" w:rsidRDefault="007B7EC0" w:rsidP="00971BCF">
            <w:pPr>
              <w:spacing w:before="100" w:beforeAutospacing="1" w:after="100" w:afterAutospacing="1"/>
              <w:jc w:val="both"/>
              <w:rPr>
                <w:b/>
                <w:bCs/>
                <w:lang w:val="kk-KZ"/>
              </w:rPr>
            </w:pPr>
            <w:r w:rsidRPr="00971BCF">
              <w:rPr>
                <w:b/>
                <w:bCs/>
                <w:i/>
                <w:iCs/>
                <w:lang w:val="kk-KZ"/>
              </w:rPr>
              <w:t>Оқушылардың жетістіктерінен фотолары</w:t>
            </w:r>
            <w:r w:rsidRPr="007B7EC0">
              <w:rPr>
                <w:b/>
                <w:bCs/>
                <w:lang w:val="kk-KZ"/>
              </w:rPr>
              <w:t>:</w:t>
            </w:r>
            <w:r w:rsidR="00971BCF">
              <w:rPr>
                <w:b/>
                <w:bCs/>
                <w:lang w:val="kk-KZ"/>
              </w:rPr>
              <w:t xml:space="preserve"> </w:t>
            </w:r>
          </w:p>
          <w:p w14:paraId="265A013E" w14:textId="1A5A472D" w:rsidR="0017090B" w:rsidRPr="00821ADA" w:rsidRDefault="007B7EC0" w:rsidP="00971BCF">
            <w:pPr>
              <w:spacing w:before="100" w:beforeAutospacing="1" w:after="100" w:afterAutospacing="1"/>
              <w:jc w:val="both"/>
              <w:rPr>
                <w:lang w:val="kk-KZ"/>
              </w:rPr>
            </w:pPr>
            <w:r>
              <w:rPr>
                <w:noProof/>
              </w:rPr>
              <w:drawing>
                <wp:inline distT="0" distB="0" distL="0" distR="0" wp14:anchorId="0678B3F2" wp14:editId="3734A8C5">
                  <wp:extent cx="4600575" cy="274437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05781" cy="2747482"/>
                          </a:xfrm>
                          <a:prstGeom prst="rect">
                            <a:avLst/>
                          </a:prstGeom>
                        </pic:spPr>
                      </pic:pic>
                    </a:graphicData>
                  </a:graphic>
                </wp:inline>
              </w:drawing>
            </w:r>
          </w:p>
        </w:tc>
      </w:tr>
      <w:tr w:rsidR="00B27F0D" w:rsidRPr="001E5582" w14:paraId="72CC449C" w14:textId="77777777" w:rsidTr="00B27F0D">
        <w:tc>
          <w:tcPr>
            <w:tcW w:w="1696" w:type="dxa"/>
          </w:tcPr>
          <w:p w14:paraId="1F1F5E49" w14:textId="285507DF" w:rsidR="00DD617C" w:rsidRPr="00821ADA" w:rsidRDefault="0017090B" w:rsidP="006C2D8E">
            <w:pPr>
              <w:rPr>
                <w:b/>
                <w:bCs/>
                <w:color w:val="000000" w:themeColor="text1"/>
                <w:lang w:val="kk-KZ"/>
              </w:rPr>
            </w:pPr>
            <w:r w:rsidRPr="00821ADA">
              <w:rPr>
                <w:b/>
                <w:bCs/>
                <w:color w:val="000000" w:themeColor="text1"/>
                <w:lang w:val="kk-KZ"/>
              </w:rPr>
              <w:t>Қорытынды</w:t>
            </w:r>
          </w:p>
        </w:tc>
        <w:tc>
          <w:tcPr>
            <w:tcW w:w="7649" w:type="dxa"/>
          </w:tcPr>
          <w:p w14:paraId="6ED035AF" w14:textId="751A4A34" w:rsidR="007D3CBA" w:rsidRPr="00821ADA" w:rsidRDefault="00971BCF" w:rsidP="00971BCF">
            <w:pPr>
              <w:pStyle w:val="a4"/>
              <w:spacing w:before="0" w:beforeAutospacing="0" w:after="0" w:afterAutospacing="0"/>
              <w:jc w:val="both"/>
              <w:rPr>
                <w:lang w:val="kk-KZ"/>
              </w:rPr>
            </w:pPr>
            <w:r>
              <w:rPr>
                <w:lang w:val="kk-KZ"/>
              </w:rPr>
              <w:t xml:space="preserve">     </w:t>
            </w:r>
            <w:r w:rsidR="007D3CBA" w:rsidRPr="00821ADA">
              <w:rPr>
                <w:lang w:val="kk-KZ"/>
              </w:rPr>
              <w:t xml:space="preserve">Қазіргі білім беру жүйесінде оқушылардың математикалық білімді өмірлік жағдаяттарда қолдануы, математикалық пайымдау, модельдеу және дәлелді шешім қабылдау дағдыларын дамыту өзекті мәселелердің бірі болып табылады. Осы қажеттілік негізінде көпжылдық педагогикалық тәжірибе, халықаралық STEM даярлығы және үздіксіз кәсіби ізденіс нәтижесінде </w:t>
            </w:r>
            <w:r w:rsidR="007D3CBA" w:rsidRPr="00821ADA">
              <w:rPr>
                <w:rStyle w:val="a5"/>
                <w:lang w:val="kk-KZ"/>
              </w:rPr>
              <w:t>«PISA Math STEM Hub»</w:t>
            </w:r>
            <w:r w:rsidR="007D3CBA" w:rsidRPr="00821ADA">
              <w:rPr>
                <w:lang w:val="kk-KZ"/>
              </w:rPr>
              <w:t xml:space="preserve"> авторлық педагогикалық жүйесі әзірленді.</w:t>
            </w:r>
          </w:p>
          <w:p w14:paraId="44A85D08" w14:textId="7F0E177F" w:rsidR="007D3CBA" w:rsidRPr="00821ADA" w:rsidRDefault="00971BCF" w:rsidP="00971BCF">
            <w:pPr>
              <w:pStyle w:val="a4"/>
              <w:spacing w:before="0" w:beforeAutospacing="0" w:after="0" w:afterAutospacing="0"/>
              <w:jc w:val="both"/>
              <w:rPr>
                <w:lang w:val="kk-KZ"/>
              </w:rPr>
            </w:pPr>
            <w:r>
              <w:rPr>
                <w:lang w:val="kk-KZ"/>
              </w:rPr>
              <w:t xml:space="preserve">    </w:t>
            </w:r>
            <w:r w:rsidR="007D3CBA" w:rsidRPr="00821ADA">
              <w:rPr>
                <w:lang w:val="kk-KZ"/>
              </w:rPr>
              <w:t>Ұсынылған жүйе PISA халықаралық зерттеуінің талаптарын, STEAM тәсілдерін, зерттеушілік оқытуды, инженерлік жобалауды, цифрлық білім беру технологияларын, авторлық элективті бағдарламаларды және қалыптастырушы бағалауды біртұтас педагогикалық ортаға кіріктіреді. Нәтижесінде математиканы оқыту теориялық білім берумен шектелмей, оны өмірлік мәселелерді шешудің тиімді құралы ретінде қолдануға бағытталады.</w:t>
            </w:r>
          </w:p>
          <w:p w14:paraId="0A05C976" w14:textId="55DDE277" w:rsidR="007D3CBA" w:rsidRPr="00821ADA" w:rsidRDefault="00971BCF" w:rsidP="00971BCF">
            <w:pPr>
              <w:pStyle w:val="a4"/>
              <w:jc w:val="both"/>
              <w:rPr>
                <w:lang w:val="kk-KZ"/>
              </w:rPr>
            </w:pPr>
            <w:r>
              <w:rPr>
                <w:lang w:val="kk-KZ"/>
              </w:rPr>
              <w:t xml:space="preserve">    </w:t>
            </w:r>
            <w:r w:rsidR="007D3CBA" w:rsidRPr="00821ADA">
              <w:rPr>
                <w:lang w:val="kk-KZ"/>
              </w:rPr>
              <w:t xml:space="preserve">Авторлық педагогикалық жүйе тәжірибеде өз тиімділігін дәлелдеді. Ол </w:t>
            </w:r>
            <w:r w:rsidR="00B71815" w:rsidRPr="00821ADA">
              <w:rPr>
                <w:rStyle w:val="a5"/>
                <w:lang w:val="kk-KZ"/>
              </w:rPr>
              <w:t xml:space="preserve">5-тен </w:t>
            </w:r>
            <w:r w:rsidR="007D3CBA" w:rsidRPr="00821ADA">
              <w:rPr>
                <w:rStyle w:val="a5"/>
                <w:lang w:val="kk-KZ"/>
              </w:rPr>
              <w:t xml:space="preserve"> астам білім беру ұйымында</w:t>
            </w:r>
            <w:r w:rsidR="007D3CBA" w:rsidRPr="00821ADA">
              <w:rPr>
                <w:lang w:val="kk-KZ"/>
              </w:rPr>
              <w:t xml:space="preserve"> апробациядан өтіп, оқу үдерісіне енгізілді. Халықаралық </w:t>
            </w:r>
            <w:r w:rsidR="007D3CBA" w:rsidRPr="00821ADA">
              <w:rPr>
                <w:rStyle w:val="a5"/>
                <w:lang w:val="kk-KZ"/>
              </w:rPr>
              <w:t>STEAM-тренері</w:t>
            </w:r>
            <w:r w:rsidR="007D3CBA" w:rsidRPr="00821ADA">
              <w:rPr>
                <w:lang w:val="kk-KZ"/>
              </w:rPr>
              <w:t xml:space="preserve"> ретінде республиканың бірнеше өңірінде педагогтерге арналған семинарлар, тренингтер мен шеберлік сыныптары өткізіліп, жүйенің әдістемелік идеялары педагогикалық қауымдастық арасында таратылды.</w:t>
            </w:r>
          </w:p>
          <w:p w14:paraId="1B0E6745" w14:textId="77777777" w:rsidR="007D3CBA" w:rsidRPr="00821ADA" w:rsidRDefault="007D3CBA" w:rsidP="00971BCF">
            <w:pPr>
              <w:pStyle w:val="a4"/>
              <w:jc w:val="both"/>
              <w:rPr>
                <w:lang w:val="kk-KZ"/>
              </w:rPr>
            </w:pPr>
            <w:r w:rsidRPr="00821ADA">
              <w:rPr>
                <w:rStyle w:val="a5"/>
                <w:lang w:val="kk-KZ"/>
              </w:rPr>
              <w:t>Егер бұрын математиканы оқытуда негізгі назар білімді меңгертуге аударылса, «PISA Math STEM Hub» авторлық педагогикалық жүйесі білімді өмірлік жағдаяттарда қолдануға, математикалық ойлауға, зерттеуге, модельдеуге және дәлелді шешім қабылдауға басымдық береді.</w:t>
            </w:r>
            <w:r w:rsidRPr="00821ADA">
              <w:rPr>
                <w:lang w:val="kk-KZ"/>
              </w:rPr>
              <w:t xml:space="preserve"> </w:t>
            </w:r>
            <w:r w:rsidRPr="00971BCF">
              <w:rPr>
                <w:u w:val="single"/>
                <w:lang w:val="kk-KZ"/>
              </w:rPr>
              <w:t>Бұл жүйе оқушыны жай есеп шығарушы емес, функционалдық және математикалық сауатты, шығармашыл, өмірлік мәселелерді шеше алатын тұлға ретінде қалыптастыруға бағытталған.</w:t>
            </w:r>
          </w:p>
          <w:p w14:paraId="650458B7" w14:textId="3C45DAD4" w:rsidR="00DD617C" w:rsidRPr="00971BCF" w:rsidRDefault="007D3CBA" w:rsidP="00971BCF">
            <w:pPr>
              <w:pStyle w:val="a4"/>
              <w:jc w:val="both"/>
              <w:rPr>
                <w:lang w:val="kk-KZ"/>
              </w:rPr>
            </w:pPr>
            <w:r w:rsidRPr="00821ADA">
              <w:rPr>
                <w:lang w:val="kk-KZ"/>
              </w:rPr>
              <w:t xml:space="preserve">Осылайша, </w:t>
            </w:r>
            <w:r w:rsidRPr="00821ADA">
              <w:rPr>
                <w:rStyle w:val="a5"/>
                <w:lang w:val="kk-KZ"/>
              </w:rPr>
              <w:t>«PISA Math STEM Hub»</w:t>
            </w:r>
            <w:r w:rsidRPr="00821ADA">
              <w:rPr>
                <w:lang w:val="kk-KZ"/>
              </w:rPr>
              <w:t xml:space="preserve"> – цифрлық платформа ғана емес, халықаралық тәжірибе мен отандық білім беру талаптарын ұштастырған, авторлық элективті бағдарламалармен, цифрлық ресурстармен және тәжірибеде дәлелденген әдістемелік шешімдермен толықтырылған, математикалық сауаттылықты жүйелі дамытуға арналған тұтас авторлық педагогикалық жүйе болып табылады.</w:t>
            </w:r>
          </w:p>
        </w:tc>
      </w:tr>
    </w:tbl>
    <w:p w14:paraId="4BE4DB76" w14:textId="77777777" w:rsidR="00A8751E" w:rsidRPr="005E28C8" w:rsidRDefault="00A8751E" w:rsidP="00101347">
      <w:pPr>
        <w:pStyle w:val="1"/>
        <w:rPr>
          <w:lang w:val="kk-KZ"/>
        </w:rPr>
      </w:pPr>
    </w:p>
    <w:sectPr w:rsidR="00A8751E" w:rsidRPr="005E28C8" w:rsidSect="00C364D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846BC"/>
    <w:multiLevelType w:val="multilevel"/>
    <w:tmpl w:val="CC5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C20E7"/>
    <w:multiLevelType w:val="multilevel"/>
    <w:tmpl w:val="E492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37E59"/>
    <w:multiLevelType w:val="multilevel"/>
    <w:tmpl w:val="E13A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A77D0"/>
    <w:multiLevelType w:val="multilevel"/>
    <w:tmpl w:val="6786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A2715"/>
    <w:multiLevelType w:val="multilevel"/>
    <w:tmpl w:val="05F00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EC70B6"/>
    <w:multiLevelType w:val="multilevel"/>
    <w:tmpl w:val="9A60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0CBF"/>
    <w:multiLevelType w:val="multilevel"/>
    <w:tmpl w:val="429C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B49DF"/>
    <w:multiLevelType w:val="multilevel"/>
    <w:tmpl w:val="5988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81341"/>
    <w:multiLevelType w:val="multilevel"/>
    <w:tmpl w:val="DFA8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575EA"/>
    <w:multiLevelType w:val="multilevel"/>
    <w:tmpl w:val="DFA8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3D7DDF"/>
    <w:multiLevelType w:val="multilevel"/>
    <w:tmpl w:val="4134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147F1B"/>
    <w:multiLevelType w:val="multilevel"/>
    <w:tmpl w:val="DFA8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8C5B16"/>
    <w:multiLevelType w:val="multilevel"/>
    <w:tmpl w:val="45D4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D91051"/>
    <w:multiLevelType w:val="multilevel"/>
    <w:tmpl w:val="488E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99495C"/>
    <w:multiLevelType w:val="multilevel"/>
    <w:tmpl w:val="35A2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14663"/>
    <w:multiLevelType w:val="multilevel"/>
    <w:tmpl w:val="0D92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41716E"/>
    <w:multiLevelType w:val="multilevel"/>
    <w:tmpl w:val="94A4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65EC8"/>
    <w:multiLevelType w:val="multilevel"/>
    <w:tmpl w:val="E6DE52C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E630B83"/>
    <w:multiLevelType w:val="multilevel"/>
    <w:tmpl w:val="86BC80F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00D6171"/>
    <w:multiLevelType w:val="multilevel"/>
    <w:tmpl w:val="EE5A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F709E"/>
    <w:multiLevelType w:val="multilevel"/>
    <w:tmpl w:val="56BA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93EAA"/>
    <w:multiLevelType w:val="multilevel"/>
    <w:tmpl w:val="9EDA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285396"/>
    <w:multiLevelType w:val="multilevel"/>
    <w:tmpl w:val="B460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686293"/>
    <w:multiLevelType w:val="multilevel"/>
    <w:tmpl w:val="E2DA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62777"/>
    <w:multiLevelType w:val="multilevel"/>
    <w:tmpl w:val="709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5D02EB"/>
    <w:multiLevelType w:val="multilevel"/>
    <w:tmpl w:val="5EB2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11746"/>
    <w:multiLevelType w:val="multilevel"/>
    <w:tmpl w:val="DFA8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E54FCE"/>
    <w:multiLevelType w:val="multilevel"/>
    <w:tmpl w:val="BEAAF0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87B4E"/>
    <w:multiLevelType w:val="multilevel"/>
    <w:tmpl w:val="88BAB1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6D1F4A"/>
    <w:multiLevelType w:val="multilevel"/>
    <w:tmpl w:val="20F4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D91416"/>
    <w:multiLevelType w:val="multilevel"/>
    <w:tmpl w:val="927E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A84109"/>
    <w:multiLevelType w:val="multilevel"/>
    <w:tmpl w:val="7352A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B83B6D"/>
    <w:multiLevelType w:val="multilevel"/>
    <w:tmpl w:val="0D90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6F3313"/>
    <w:multiLevelType w:val="multilevel"/>
    <w:tmpl w:val="68980A18"/>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FA0402"/>
    <w:multiLevelType w:val="multilevel"/>
    <w:tmpl w:val="FC74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081707"/>
    <w:multiLevelType w:val="multilevel"/>
    <w:tmpl w:val="3C1C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AE1E6A"/>
    <w:multiLevelType w:val="multilevel"/>
    <w:tmpl w:val="D9D6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A500EB"/>
    <w:multiLevelType w:val="multilevel"/>
    <w:tmpl w:val="D834F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1A6740"/>
    <w:multiLevelType w:val="multilevel"/>
    <w:tmpl w:val="AC9C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AE1213"/>
    <w:multiLevelType w:val="multilevel"/>
    <w:tmpl w:val="DFA8E6E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DC5057"/>
    <w:multiLevelType w:val="multilevel"/>
    <w:tmpl w:val="A498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81B49"/>
    <w:multiLevelType w:val="multilevel"/>
    <w:tmpl w:val="060A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404110"/>
    <w:multiLevelType w:val="multilevel"/>
    <w:tmpl w:val="6656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2C1870"/>
    <w:multiLevelType w:val="multilevel"/>
    <w:tmpl w:val="610E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B779F2"/>
    <w:multiLevelType w:val="multilevel"/>
    <w:tmpl w:val="DFA8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C30D32"/>
    <w:multiLevelType w:val="multilevel"/>
    <w:tmpl w:val="DFA8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7"/>
  </w:num>
  <w:num w:numId="3">
    <w:abstractNumId w:val="27"/>
  </w:num>
  <w:num w:numId="4">
    <w:abstractNumId w:val="4"/>
  </w:num>
  <w:num w:numId="5">
    <w:abstractNumId w:val="6"/>
  </w:num>
  <w:num w:numId="6">
    <w:abstractNumId w:val="35"/>
  </w:num>
  <w:num w:numId="7">
    <w:abstractNumId w:val="36"/>
  </w:num>
  <w:num w:numId="8">
    <w:abstractNumId w:val="24"/>
  </w:num>
  <w:num w:numId="9">
    <w:abstractNumId w:val="10"/>
  </w:num>
  <w:num w:numId="10">
    <w:abstractNumId w:val="1"/>
  </w:num>
  <w:num w:numId="11">
    <w:abstractNumId w:val="14"/>
  </w:num>
  <w:num w:numId="12">
    <w:abstractNumId w:val="9"/>
  </w:num>
  <w:num w:numId="13">
    <w:abstractNumId w:val="30"/>
  </w:num>
  <w:num w:numId="14">
    <w:abstractNumId w:val="19"/>
  </w:num>
  <w:num w:numId="15">
    <w:abstractNumId w:val="5"/>
  </w:num>
  <w:num w:numId="16">
    <w:abstractNumId w:val="29"/>
  </w:num>
  <w:num w:numId="17">
    <w:abstractNumId w:val="16"/>
  </w:num>
  <w:num w:numId="18">
    <w:abstractNumId w:val="11"/>
  </w:num>
  <w:num w:numId="19">
    <w:abstractNumId w:val="26"/>
  </w:num>
  <w:num w:numId="20">
    <w:abstractNumId w:val="39"/>
  </w:num>
  <w:num w:numId="21">
    <w:abstractNumId w:val="44"/>
  </w:num>
  <w:num w:numId="22">
    <w:abstractNumId w:val="45"/>
  </w:num>
  <w:num w:numId="23">
    <w:abstractNumId w:val="8"/>
  </w:num>
  <w:num w:numId="24">
    <w:abstractNumId w:val="33"/>
  </w:num>
  <w:num w:numId="25">
    <w:abstractNumId w:val="38"/>
  </w:num>
  <w:num w:numId="26">
    <w:abstractNumId w:val="34"/>
  </w:num>
  <w:num w:numId="27">
    <w:abstractNumId w:val="2"/>
  </w:num>
  <w:num w:numId="28">
    <w:abstractNumId w:val="0"/>
  </w:num>
  <w:num w:numId="29">
    <w:abstractNumId w:val="31"/>
  </w:num>
  <w:num w:numId="30">
    <w:abstractNumId w:val="32"/>
  </w:num>
  <w:num w:numId="31">
    <w:abstractNumId w:val="42"/>
  </w:num>
  <w:num w:numId="32">
    <w:abstractNumId w:val="3"/>
  </w:num>
  <w:num w:numId="33">
    <w:abstractNumId w:val="21"/>
  </w:num>
  <w:num w:numId="34">
    <w:abstractNumId w:val="23"/>
  </w:num>
  <w:num w:numId="35">
    <w:abstractNumId w:val="7"/>
  </w:num>
  <w:num w:numId="36">
    <w:abstractNumId w:val="13"/>
  </w:num>
  <w:num w:numId="37">
    <w:abstractNumId w:val="43"/>
  </w:num>
  <w:num w:numId="38">
    <w:abstractNumId w:val="20"/>
  </w:num>
  <w:num w:numId="39">
    <w:abstractNumId w:val="40"/>
  </w:num>
  <w:num w:numId="40">
    <w:abstractNumId w:val="25"/>
  </w:num>
  <w:num w:numId="41">
    <w:abstractNumId w:val="12"/>
  </w:num>
  <w:num w:numId="42">
    <w:abstractNumId w:val="41"/>
  </w:num>
  <w:num w:numId="43">
    <w:abstractNumId w:val="22"/>
  </w:num>
  <w:num w:numId="44">
    <w:abstractNumId w:val="17"/>
  </w:num>
  <w:num w:numId="45">
    <w:abstractNumId w:val="28"/>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17C"/>
    <w:rsid w:val="000654C6"/>
    <w:rsid w:val="00067A07"/>
    <w:rsid w:val="00101347"/>
    <w:rsid w:val="00103F07"/>
    <w:rsid w:val="0017090B"/>
    <w:rsid w:val="00197506"/>
    <w:rsid w:val="001E5582"/>
    <w:rsid w:val="002006C4"/>
    <w:rsid w:val="00251A0A"/>
    <w:rsid w:val="00275B8D"/>
    <w:rsid w:val="002879D3"/>
    <w:rsid w:val="002B791B"/>
    <w:rsid w:val="00327198"/>
    <w:rsid w:val="003A610C"/>
    <w:rsid w:val="004816FB"/>
    <w:rsid w:val="004C6160"/>
    <w:rsid w:val="004C68D9"/>
    <w:rsid w:val="004D4B3E"/>
    <w:rsid w:val="005121DF"/>
    <w:rsid w:val="00516C68"/>
    <w:rsid w:val="00526391"/>
    <w:rsid w:val="00552F1A"/>
    <w:rsid w:val="00597D7B"/>
    <w:rsid w:val="005B1381"/>
    <w:rsid w:val="005C6969"/>
    <w:rsid w:val="005C6D1A"/>
    <w:rsid w:val="005E28C8"/>
    <w:rsid w:val="0067589A"/>
    <w:rsid w:val="006C2D8E"/>
    <w:rsid w:val="006D574B"/>
    <w:rsid w:val="00701E0D"/>
    <w:rsid w:val="00702E60"/>
    <w:rsid w:val="007233E9"/>
    <w:rsid w:val="007379BD"/>
    <w:rsid w:val="00756DCD"/>
    <w:rsid w:val="0076207C"/>
    <w:rsid w:val="00780D6D"/>
    <w:rsid w:val="00793400"/>
    <w:rsid w:val="007B6D19"/>
    <w:rsid w:val="007B7EC0"/>
    <w:rsid w:val="007D3CBA"/>
    <w:rsid w:val="007E1138"/>
    <w:rsid w:val="007F4D54"/>
    <w:rsid w:val="00821ADA"/>
    <w:rsid w:val="008767F0"/>
    <w:rsid w:val="00892ED4"/>
    <w:rsid w:val="008B460A"/>
    <w:rsid w:val="00903822"/>
    <w:rsid w:val="0091783D"/>
    <w:rsid w:val="00960A90"/>
    <w:rsid w:val="00971BCF"/>
    <w:rsid w:val="00987EA1"/>
    <w:rsid w:val="009D0BD2"/>
    <w:rsid w:val="00A72852"/>
    <w:rsid w:val="00A8751E"/>
    <w:rsid w:val="00B27F0D"/>
    <w:rsid w:val="00B71815"/>
    <w:rsid w:val="00B77DCF"/>
    <w:rsid w:val="00B9041D"/>
    <w:rsid w:val="00B93F5A"/>
    <w:rsid w:val="00BE2CF0"/>
    <w:rsid w:val="00BE6E42"/>
    <w:rsid w:val="00BF6961"/>
    <w:rsid w:val="00C137DF"/>
    <w:rsid w:val="00C17CF8"/>
    <w:rsid w:val="00C258C2"/>
    <w:rsid w:val="00C364D8"/>
    <w:rsid w:val="00CD7932"/>
    <w:rsid w:val="00CE22BD"/>
    <w:rsid w:val="00D34275"/>
    <w:rsid w:val="00D46946"/>
    <w:rsid w:val="00D939D5"/>
    <w:rsid w:val="00DC43F0"/>
    <w:rsid w:val="00DD617C"/>
    <w:rsid w:val="00DE24C0"/>
    <w:rsid w:val="00E17B93"/>
    <w:rsid w:val="00E40EFE"/>
    <w:rsid w:val="00E84AD2"/>
    <w:rsid w:val="00E914D2"/>
    <w:rsid w:val="00EA1BF8"/>
    <w:rsid w:val="00EB66B5"/>
    <w:rsid w:val="00EF2CC2"/>
    <w:rsid w:val="00EF6ED8"/>
    <w:rsid w:val="00F03B03"/>
    <w:rsid w:val="00F1556C"/>
    <w:rsid w:val="00F35185"/>
    <w:rsid w:val="00FE3B84"/>
    <w:rsid w:val="00FE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93F9"/>
  <w15:chartTrackingRefBased/>
  <w15:docId w15:val="{CFE145DD-2BF8-4D92-8E27-4EB24F54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17C"/>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DD61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006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DD617C"/>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DD617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D617C"/>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DD617C"/>
    <w:rPr>
      <w:rFonts w:asciiTheme="majorHAnsi" w:eastAsiaTheme="majorEastAsia" w:hAnsiTheme="majorHAnsi" w:cstheme="majorBidi"/>
      <w:i/>
      <w:iCs/>
      <w:color w:val="2F5496" w:themeColor="accent1" w:themeShade="BF"/>
      <w:sz w:val="24"/>
      <w:szCs w:val="24"/>
      <w:lang w:eastAsia="ru-RU"/>
    </w:rPr>
  </w:style>
  <w:style w:type="table" w:styleId="a3">
    <w:name w:val="Table Grid"/>
    <w:basedOn w:val="a1"/>
    <w:uiPriority w:val="39"/>
    <w:rsid w:val="00DD61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D617C"/>
    <w:pPr>
      <w:spacing w:before="100" w:beforeAutospacing="1" w:after="100" w:afterAutospacing="1"/>
    </w:pPr>
  </w:style>
  <w:style w:type="paragraph" w:customStyle="1" w:styleId="pdq2pgselectionanchorcontainer">
    <w:name w:val="pdq2pg_selectionanchorcontainer"/>
    <w:basedOn w:val="a"/>
    <w:rsid w:val="00DD617C"/>
    <w:pPr>
      <w:spacing w:before="100" w:beforeAutospacing="1" w:after="100" w:afterAutospacing="1"/>
    </w:pPr>
    <w:rPr>
      <w:rFonts w:eastAsia="Times New Roman"/>
    </w:rPr>
  </w:style>
  <w:style w:type="character" w:styleId="a5">
    <w:name w:val="Strong"/>
    <w:basedOn w:val="a0"/>
    <w:uiPriority w:val="22"/>
    <w:qFormat/>
    <w:rsid w:val="00DD617C"/>
    <w:rPr>
      <w:b/>
      <w:bCs/>
    </w:rPr>
  </w:style>
  <w:style w:type="character" w:styleId="a6">
    <w:name w:val="Emphasis"/>
    <w:basedOn w:val="a0"/>
    <w:uiPriority w:val="20"/>
    <w:qFormat/>
    <w:rsid w:val="00DD617C"/>
    <w:rPr>
      <w:i/>
      <w:iCs/>
    </w:rPr>
  </w:style>
  <w:style w:type="character" w:customStyle="1" w:styleId="10">
    <w:name w:val="Заголовок 1 Знак"/>
    <w:basedOn w:val="a0"/>
    <w:link w:val="1"/>
    <w:uiPriority w:val="9"/>
    <w:rsid w:val="00DD617C"/>
    <w:rPr>
      <w:rFonts w:asciiTheme="majorHAnsi" w:eastAsiaTheme="majorEastAsia" w:hAnsiTheme="majorHAnsi" w:cstheme="majorBidi"/>
      <w:color w:val="2F5496" w:themeColor="accent1" w:themeShade="BF"/>
      <w:sz w:val="32"/>
      <w:szCs w:val="32"/>
      <w:lang w:eastAsia="ru-RU"/>
    </w:rPr>
  </w:style>
  <w:style w:type="paragraph" w:styleId="a7">
    <w:name w:val="List Paragraph"/>
    <w:basedOn w:val="a"/>
    <w:uiPriority w:val="34"/>
    <w:qFormat/>
    <w:rsid w:val="00903822"/>
    <w:pPr>
      <w:ind w:left="720"/>
      <w:contextualSpacing/>
    </w:pPr>
  </w:style>
  <w:style w:type="character" w:customStyle="1" w:styleId="20">
    <w:name w:val="Заголовок 2 Знак"/>
    <w:basedOn w:val="a0"/>
    <w:link w:val="2"/>
    <w:uiPriority w:val="9"/>
    <w:rsid w:val="002006C4"/>
    <w:rPr>
      <w:rFonts w:asciiTheme="majorHAnsi" w:eastAsiaTheme="majorEastAsia" w:hAnsiTheme="majorHAnsi" w:cstheme="majorBidi"/>
      <w:color w:val="2F5496" w:themeColor="accent1" w:themeShade="BF"/>
      <w:sz w:val="26"/>
      <w:szCs w:val="26"/>
      <w:lang w:eastAsia="ru-RU"/>
    </w:rPr>
  </w:style>
  <w:style w:type="character" w:styleId="a8">
    <w:name w:val="Hyperlink"/>
    <w:basedOn w:val="a0"/>
    <w:uiPriority w:val="99"/>
    <w:unhideWhenUsed/>
    <w:rsid w:val="00597D7B"/>
    <w:rPr>
      <w:color w:val="0563C1" w:themeColor="hyperlink"/>
      <w:u w:val="single"/>
    </w:rPr>
  </w:style>
  <w:style w:type="character" w:styleId="a9">
    <w:name w:val="Unresolved Mention"/>
    <w:basedOn w:val="a0"/>
    <w:uiPriority w:val="99"/>
    <w:semiHidden/>
    <w:unhideWhenUsed/>
    <w:rsid w:val="00597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764271">
      <w:bodyDiv w:val="1"/>
      <w:marLeft w:val="0"/>
      <w:marRight w:val="0"/>
      <w:marTop w:val="0"/>
      <w:marBottom w:val="0"/>
      <w:divBdr>
        <w:top w:val="none" w:sz="0" w:space="0" w:color="auto"/>
        <w:left w:val="none" w:sz="0" w:space="0" w:color="auto"/>
        <w:bottom w:val="none" w:sz="0" w:space="0" w:color="auto"/>
        <w:right w:val="none" w:sz="0" w:space="0" w:color="auto"/>
      </w:divBdr>
    </w:div>
    <w:div w:id="122505496">
      <w:bodyDiv w:val="1"/>
      <w:marLeft w:val="0"/>
      <w:marRight w:val="0"/>
      <w:marTop w:val="0"/>
      <w:marBottom w:val="0"/>
      <w:divBdr>
        <w:top w:val="none" w:sz="0" w:space="0" w:color="auto"/>
        <w:left w:val="none" w:sz="0" w:space="0" w:color="auto"/>
        <w:bottom w:val="none" w:sz="0" w:space="0" w:color="auto"/>
        <w:right w:val="none" w:sz="0" w:space="0" w:color="auto"/>
      </w:divBdr>
    </w:div>
    <w:div w:id="127742813">
      <w:bodyDiv w:val="1"/>
      <w:marLeft w:val="0"/>
      <w:marRight w:val="0"/>
      <w:marTop w:val="0"/>
      <w:marBottom w:val="0"/>
      <w:divBdr>
        <w:top w:val="none" w:sz="0" w:space="0" w:color="auto"/>
        <w:left w:val="none" w:sz="0" w:space="0" w:color="auto"/>
        <w:bottom w:val="none" w:sz="0" w:space="0" w:color="auto"/>
        <w:right w:val="none" w:sz="0" w:space="0" w:color="auto"/>
      </w:divBdr>
    </w:div>
    <w:div w:id="165943026">
      <w:bodyDiv w:val="1"/>
      <w:marLeft w:val="0"/>
      <w:marRight w:val="0"/>
      <w:marTop w:val="0"/>
      <w:marBottom w:val="0"/>
      <w:divBdr>
        <w:top w:val="none" w:sz="0" w:space="0" w:color="auto"/>
        <w:left w:val="none" w:sz="0" w:space="0" w:color="auto"/>
        <w:bottom w:val="none" w:sz="0" w:space="0" w:color="auto"/>
        <w:right w:val="none" w:sz="0" w:space="0" w:color="auto"/>
      </w:divBdr>
    </w:div>
    <w:div w:id="277420217">
      <w:bodyDiv w:val="1"/>
      <w:marLeft w:val="0"/>
      <w:marRight w:val="0"/>
      <w:marTop w:val="0"/>
      <w:marBottom w:val="0"/>
      <w:divBdr>
        <w:top w:val="none" w:sz="0" w:space="0" w:color="auto"/>
        <w:left w:val="none" w:sz="0" w:space="0" w:color="auto"/>
        <w:bottom w:val="none" w:sz="0" w:space="0" w:color="auto"/>
        <w:right w:val="none" w:sz="0" w:space="0" w:color="auto"/>
      </w:divBdr>
    </w:div>
    <w:div w:id="309791837">
      <w:bodyDiv w:val="1"/>
      <w:marLeft w:val="0"/>
      <w:marRight w:val="0"/>
      <w:marTop w:val="0"/>
      <w:marBottom w:val="0"/>
      <w:divBdr>
        <w:top w:val="none" w:sz="0" w:space="0" w:color="auto"/>
        <w:left w:val="none" w:sz="0" w:space="0" w:color="auto"/>
        <w:bottom w:val="none" w:sz="0" w:space="0" w:color="auto"/>
        <w:right w:val="none" w:sz="0" w:space="0" w:color="auto"/>
      </w:divBdr>
    </w:div>
    <w:div w:id="339242110">
      <w:bodyDiv w:val="1"/>
      <w:marLeft w:val="0"/>
      <w:marRight w:val="0"/>
      <w:marTop w:val="0"/>
      <w:marBottom w:val="0"/>
      <w:divBdr>
        <w:top w:val="none" w:sz="0" w:space="0" w:color="auto"/>
        <w:left w:val="none" w:sz="0" w:space="0" w:color="auto"/>
        <w:bottom w:val="none" w:sz="0" w:space="0" w:color="auto"/>
        <w:right w:val="none" w:sz="0" w:space="0" w:color="auto"/>
      </w:divBdr>
    </w:div>
    <w:div w:id="361324000">
      <w:bodyDiv w:val="1"/>
      <w:marLeft w:val="0"/>
      <w:marRight w:val="0"/>
      <w:marTop w:val="0"/>
      <w:marBottom w:val="0"/>
      <w:divBdr>
        <w:top w:val="none" w:sz="0" w:space="0" w:color="auto"/>
        <w:left w:val="none" w:sz="0" w:space="0" w:color="auto"/>
        <w:bottom w:val="none" w:sz="0" w:space="0" w:color="auto"/>
        <w:right w:val="none" w:sz="0" w:space="0" w:color="auto"/>
      </w:divBdr>
    </w:div>
    <w:div w:id="394938551">
      <w:bodyDiv w:val="1"/>
      <w:marLeft w:val="0"/>
      <w:marRight w:val="0"/>
      <w:marTop w:val="0"/>
      <w:marBottom w:val="0"/>
      <w:divBdr>
        <w:top w:val="none" w:sz="0" w:space="0" w:color="auto"/>
        <w:left w:val="none" w:sz="0" w:space="0" w:color="auto"/>
        <w:bottom w:val="none" w:sz="0" w:space="0" w:color="auto"/>
        <w:right w:val="none" w:sz="0" w:space="0" w:color="auto"/>
      </w:divBdr>
    </w:div>
    <w:div w:id="396633838">
      <w:bodyDiv w:val="1"/>
      <w:marLeft w:val="0"/>
      <w:marRight w:val="0"/>
      <w:marTop w:val="0"/>
      <w:marBottom w:val="0"/>
      <w:divBdr>
        <w:top w:val="none" w:sz="0" w:space="0" w:color="auto"/>
        <w:left w:val="none" w:sz="0" w:space="0" w:color="auto"/>
        <w:bottom w:val="none" w:sz="0" w:space="0" w:color="auto"/>
        <w:right w:val="none" w:sz="0" w:space="0" w:color="auto"/>
      </w:divBdr>
    </w:div>
    <w:div w:id="442579204">
      <w:bodyDiv w:val="1"/>
      <w:marLeft w:val="0"/>
      <w:marRight w:val="0"/>
      <w:marTop w:val="0"/>
      <w:marBottom w:val="0"/>
      <w:divBdr>
        <w:top w:val="none" w:sz="0" w:space="0" w:color="auto"/>
        <w:left w:val="none" w:sz="0" w:space="0" w:color="auto"/>
        <w:bottom w:val="none" w:sz="0" w:space="0" w:color="auto"/>
        <w:right w:val="none" w:sz="0" w:space="0" w:color="auto"/>
      </w:divBdr>
    </w:div>
    <w:div w:id="497766528">
      <w:bodyDiv w:val="1"/>
      <w:marLeft w:val="0"/>
      <w:marRight w:val="0"/>
      <w:marTop w:val="0"/>
      <w:marBottom w:val="0"/>
      <w:divBdr>
        <w:top w:val="none" w:sz="0" w:space="0" w:color="auto"/>
        <w:left w:val="none" w:sz="0" w:space="0" w:color="auto"/>
        <w:bottom w:val="none" w:sz="0" w:space="0" w:color="auto"/>
        <w:right w:val="none" w:sz="0" w:space="0" w:color="auto"/>
      </w:divBdr>
    </w:div>
    <w:div w:id="515273142">
      <w:bodyDiv w:val="1"/>
      <w:marLeft w:val="0"/>
      <w:marRight w:val="0"/>
      <w:marTop w:val="0"/>
      <w:marBottom w:val="0"/>
      <w:divBdr>
        <w:top w:val="none" w:sz="0" w:space="0" w:color="auto"/>
        <w:left w:val="none" w:sz="0" w:space="0" w:color="auto"/>
        <w:bottom w:val="none" w:sz="0" w:space="0" w:color="auto"/>
        <w:right w:val="none" w:sz="0" w:space="0" w:color="auto"/>
      </w:divBdr>
    </w:div>
    <w:div w:id="601957602">
      <w:bodyDiv w:val="1"/>
      <w:marLeft w:val="0"/>
      <w:marRight w:val="0"/>
      <w:marTop w:val="0"/>
      <w:marBottom w:val="0"/>
      <w:divBdr>
        <w:top w:val="none" w:sz="0" w:space="0" w:color="auto"/>
        <w:left w:val="none" w:sz="0" w:space="0" w:color="auto"/>
        <w:bottom w:val="none" w:sz="0" w:space="0" w:color="auto"/>
        <w:right w:val="none" w:sz="0" w:space="0" w:color="auto"/>
      </w:divBdr>
    </w:div>
    <w:div w:id="603028502">
      <w:bodyDiv w:val="1"/>
      <w:marLeft w:val="0"/>
      <w:marRight w:val="0"/>
      <w:marTop w:val="0"/>
      <w:marBottom w:val="0"/>
      <w:divBdr>
        <w:top w:val="none" w:sz="0" w:space="0" w:color="auto"/>
        <w:left w:val="none" w:sz="0" w:space="0" w:color="auto"/>
        <w:bottom w:val="none" w:sz="0" w:space="0" w:color="auto"/>
        <w:right w:val="none" w:sz="0" w:space="0" w:color="auto"/>
      </w:divBdr>
    </w:div>
    <w:div w:id="621108818">
      <w:bodyDiv w:val="1"/>
      <w:marLeft w:val="0"/>
      <w:marRight w:val="0"/>
      <w:marTop w:val="0"/>
      <w:marBottom w:val="0"/>
      <w:divBdr>
        <w:top w:val="none" w:sz="0" w:space="0" w:color="auto"/>
        <w:left w:val="none" w:sz="0" w:space="0" w:color="auto"/>
        <w:bottom w:val="none" w:sz="0" w:space="0" w:color="auto"/>
        <w:right w:val="none" w:sz="0" w:space="0" w:color="auto"/>
      </w:divBdr>
    </w:div>
    <w:div w:id="646595811">
      <w:bodyDiv w:val="1"/>
      <w:marLeft w:val="0"/>
      <w:marRight w:val="0"/>
      <w:marTop w:val="0"/>
      <w:marBottom w:val="0"/>
      <w:divBdr>
        <w:top w:val="none" w:sz="0" w:space="0" w:color="auto"/>
        <w:left w:val="none" w:sz="0" w:space="0" w:color="auto"/>
        <w:bottom w:val="none" w:sz="0" w:space="0" w:color="auto"/>
        <w:right w:val="none" w:sz="0" w:space="0" w:color="auto"/>
      </w:divBdr>
    </w:div>
    <w:div w:id="685252569">
      <w:bodyDiv w:val="1"/>
      <w:marLeft w:val="0"/>
      <w:marRight w:val="0"/>
      <w:marTop w:val="0"/>
      <w:marBottom w:val="0"/>
      <w:divBdr>
        <w:top w:val="none" w:sz="0" w:space="0" w:color="auto"/>
        <w:left w:val="none" w:sz="0" w:space="0" w:color="auto"/>
        <w:bottom w:val="none" w:sz="0" w:space="0" w:color="auto"/>
        <w:right w:val="none" w:sz="0" w:space="0" w:color="auto"/>
      </w:divBdr>
    </w:div>
    <w:div w:id="789590124">
      <w:bodyDiv w:val="1"/>
      <w:marLeft w:val="0"/>
      <w:marRight w:val="0"/>
      <w:marTop w:val="0"/>
      <w:marBottom w:val="0"/>
      <w:divBdr>
        <w:top w:val="none" w:sz="0" w:space="0" w:color="auto"/>
        <w:left w:val="none" w:sz="0" w:space="0" w:color="auto"/>
        <w:bottom w:val="none" w:sz="0" w:space="0" w:color="auto"/>
        <w:right w:val="none" w:sz="0" w:space="0" w:color="auto"/>
      </w:divBdr>
    </w:div>
    <w:div w:id="829443712">
      <w:bodyDiv w:val="1"/>
      <w:marLeft w:val="0"/>
      <w:marRight w:val="0"/>
      <w:marTop w:val="0"/>
      <w:marBottom w:val="0"/>
      <w:divBdr>
        <w:top w:val="none" w:sz="0" w:space="0" w:color="auto"/>
        <w:left w:val="none" w:sz="0" w:space="0" w:color="auto"/>
        <w:bottom w:val="none" w:sz="0" w:space="0" w:color="auto"/>
        <w:right w:val="none" w:sz="0" w:space="0" w:color="auto"/>
      </w:divBdr>
    </w:div>
    <w:div w:id="839202901">
      <w:bodyDiv w:val="1"/>
      <w:marLeft w:val="0"/>
      <w:marRight w:val="0"/>
      <w:marTop w:val="0"/>
      <w:marBottom w:val="0"/>
      <w:divBdr>
        <w:top w:val="none" w:sz="0" w:space="0" w:color="auto"/>
        <w:left w:val="none" w:sz="0" w:space="0" w:color="auto"/>
        <w:bottom w:val="none" w:sz="0" w:space="0" w:color="auto"/>
        <w:right w:val="none" w:sz="0" w:space="0" w:color="auto"/>
      </w:divBdr>
    </w:div>
    <w:div w:id="933705728">
      <w:bodyDiv w:val="1"/>
      <w:marLeft w:val="0"/>
      <w:marRight w:val="0"/>
      <w:marTop w:val="0"/>
      <w:marBottom w:val="0"/>
      <w:divBdr>
        <w:top w:val="none" w:sz="0" w:space="0" w:color="auto"/>
        <w:left w:val="none" w:sz="0" w:space="0" w:color="auto"/>
        <w:bottom w:val="none" w:sz="0" w:space="0" w:color="auto"/>
        <w:right w:val="none" w:sz="0" w:space="0" w:color="auto"/>
      </w:divBdr>
    </w:div>
    <w:div w:id="942876936">
      <w:bodyDiv w:val="1"/>
      <w:marLeft w:val="0"/>
      <w:marRight w:val="0"/>
      <w:marTop w:val="0"/>
      <w:marBottom w:val="0"/>
      <w:divBdr>
        <w:top w:val="none" w:sz="0" w:space="0" w:color="auto"/>
        <w:left w:val="none" w:sz="0" w:space="0" w:color="auto"/>
        <w:bottom w:val="none" w:sz="0" w:space="0" w:color="auto"/>
        <w:right w:val="none" w:sz="0" w:space="0" w:color="auto"/>
      </w:divBdr>
    </w:div>
    <w:div w:id="960068933">
      <w:bodyDiv w:val="1"/>
      <w:marLeft w:val="0"/>
      <w:marRight w:val="0"/>
      <w:marTop w:val="0"/>
      <w:marBottom w:val="0"/>
      <w:divBdr>
        <w:top w:val="none" w:sz="0" w:space="0" w:color="auto"/>
        <w:left w:val="none" w:sz="0" w:space="0" w:color="auto"/>
        <w:bottom w:val="none" w:sz="0" w:space="0" w:color="auto"/>
        <w:right w:val="none" w:sz="0" w:space="0" w:color="auto"/>
      </w:divBdr>
    </w:div>
    <w:div w:id="976691161">
      <w:bodyDiv w:val="1"/>
      <w:marLeft w:val="0"/>
      <w:marRight w:val="0"/>
      <w:marTop w:val="0"/>
      <w:marBottom w:val="0"/>
      <w:divBdr>
        <w:top w:val="none" w:sz="0" w:space="0" w:color="auto"/>
        <w:left w:val="none" w:sz="0" w:space="0" w:color="auto"/>
        <w:bottom w:val="none" w:sz="0" w:space="0" w:color="auto"/>
        <w:right w:val="none" w:sz="0" w:space="0" w:color="auto"/>
      </w:divBdr>
      <w:divsChild>
        <w:div w:id="1037588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2682155">
      <w:bodyDiv w:val="1"/>
      <w:marLeft w:val="0"/>
      <w:marRight w:val="0"/>
      <w:marTop w:val="0"/>
      <w:marBottom w:val="0"/>
      <w:divBdr>
        <w:top w:val="none" w:sz="0" w:space="0" w:color="auto"/>
        <w:left w:val="none" w:sz="0" w:space="0" w:color="auto"/>
        <w:bottom w:val="none" w:sz="0" w:space="0" w:color="auto"/>
        <w:right w:val="none" w:sz="0" w:space="0" w:color="auto"/>
      </w:divBdr>
    </w:div>
    <w:div w:id="1062674829">
      <w:bodyDiv w:val="1"/>
      <w:marLeft w:val="0"/>
      <w:marRight w:val="0"/>
      <w:marTop w:val="0"/>
      <w:marBottom w:val="0"/>
      <w:divBdr>
        <w:top w:val="none" w:sz="0" w:space="0" w:color="auto"/>
        <w:left w:val="none" w:sz="0" w:space="0" w:color="auto"/>
        <w:bottom w:val="none" w:sz="0" w:space="0" w:color="auto"/>
        <w:right w:val="none" w:sz="0" w:space="0" w:color="auto"/>
      </w:divBdr>
    </w:div>
    <w:div w:id="1068041688">
      <w:bodyDiv w:val="1"/>
      <w:marLeft w:val="0"/>
      <w:marRight w:val="0"/>
      <w:marTop w:val="0"/>
      <w:marBottom w:val="0"/>
      <w:divBdr>
        <w:top w:val="none" w:sz="0" w:space="0" w:color="auto"/>
        <w:left w:val="none" w:sz="0" w:space="0" w:color="auto"/>
        <w:bottom w:val="none" w:sz="0" w:space="0" w:color="auto"/>
        <w:right w:val="none" w:sz="0" w:space="0" w:color="auto"/>
      </w:divBdr>
      <w:divsChild>
        <w:div w:id="613749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8940911">
      <w:bodyDiv w:val="1"/>
      <w:marLeft w:val="0"/>
      <w:marRight w:val="0"/>
      <w:marTop w:val="0"/>
      <w:marBottom w:val="0"/>
      <w:divBdr>
        <w:top w:val="none" w:sz="0" w:space="0" w:color="auto"/>
        <w:left w:val="none" w:sz="0" w:space="0" w:color="auto"/>
        <w:bottom w:val="none" w:sz="0" w:space="0" w:color="auto"/>
        <w:right w:val="none" w:sz="0" w:space="0" w:color="auto"/>
      </w:divBdr>
    </w:div>
    <w:div w:id="1123117309">
      <w:bodyDiv w:val="1"/>
      <w:marLeft w:val="0"/>
      <w:marRight w:val="0"/>
      <w:marTop w:val="0"/>
      <w:marBottom w:val="0"/>
      <w:divBdr>
        <w:top w:val="none" w:sz="0" w:space="0" w:color="auto"/>
        <w:left w:val="none" w:sz="0" w:space="0" w:color="auto"/>
        <w:bottom w:val="none" w:sz="0" w:space="0" w:color="auto"/>
        <w:right w:val="none" w:sz="0" w:space="0" w:color="auto"/>
      </w:divBdr>
    </w:div>
    <w:div w:id="1126191765">
      <w:bodyDiv w:val="1"/>
      <w:marLeft w:val="0"/>
      <w:marRight w:val="0"/>
      <w:marTop w:val="0"/>
      <w:marBottom w:val="0"/>
      <w:divBdr>
        <w:top w:val="none" w:sz="0" w:space="0" w:color="auto"/>
        <w:left w:val="none" w:sz="0" w:space="0" w:color="auto"/>
        <w:bottom w:val="none" w:sz="0" w:space="0" w:color="auto"/>
        <w:right w:val="none" w:sz="0" w:space="0" w:color="auto"/>
      </w:divBdr>
    </w:div>
    <w:div w:id="1140654648">
      <w:bodyDiv w:val="1"/>
      <w:marLeft w:val="0"/>
      <w:marRight w:val="0"/>
      <w:marTop w:val="0"/>
      <w:marBottom w:val="0"/>
      <w:divBdr>
        <w:top w:val="none" w:sz="0" w:space="0" w:color="auto"/>
        <w:left w:val="none" w:sz="0" w:space="0" w:color="auto"/>
        <w:bottom w:val="none" w:sz="0" w:space="0" w:color="auto"/>
        <w:right w:val="none" w:sz="0" w:space="0" w:color="auto"/>
      </w:divBdr>
    </w:div>
    <w:div w:id="1177964392">
      <w:bodyDiv w:val="1"/>
      <w:marLeft w:val="0"/>
      <w:marRight w:val="0"/>
      <w:marTop w:val="0"/>
      <w:marBottom w:val="0"/>
      <w:divBdr>
        <w:top w:val="none" w:sz="0" w:space="0" w:color="auto"/>
        <w:left w:val="none" w:sz="0" w:space="0" w:color="auto"/>
        <w:bottom w:val="none" w:sz="0" w:space="0" w:color="auto"/>
        <w:right w:val="none" w:sz="0" w:space="0" w:color="auto"/>
      </w:divBdr>
    </w:div>
    <w:div w:id="1313565013">
      <w:bodyDiv w:val="1"/>
      <w:marLeft w:val="0"/>
      <w:marRight w:val="0"/>
      <w:marTop w:val="0"/>
      <w:marBottom w:val="0"/>
      <w:divBdr>
        <w:top w:val="none" w:sz="0" w:space="0" w:color="auto"/>
        <w:left w:val="none" w:sz="0" w:space="0" w:color="auto"/>
        <w:bottom w:val="none" w:sz="0" w:space="0" w:color="auto"/>
        <w:right w:val="none" w:sz="0" w:space="0" w:color="auto"/>
      </w:divBdr>
    </w:div>
    <w:div w:id="1392460716">
      <w:bodyDiv w:val="1"/>
      <w:marLeft w:val="0"/>
      <w:marRight w:val="0"/>
      <w:marTop w:val="0"/>
      <w:marBottom w:val="0"/>
      <w:divBdr>
        <w:top w:val="none" w:sz="0" w:space="0" w:color="auto"/>
        <w:left w:val="none" w:sz="0" w:space="0" w:color="auto"/>
        <w:bottom w:val="none" w:sz="0" w:space="0" w:color="auto"/>
        <w:right w:val="none" w:sz="0" w:space="0" w:color="auto"/>
      </w:divBdr>
    </w:div>
    <w:div w:id="1478650832">
      <w:bodyDiv w:val="1"/>
      <w:marLeft w:val="0"/>
      <w:marRight w:val="0"/>
      <w:marTop w:val="0"/>
      <w:marBottom w:val="0"/>
      <w:divBdr>
        <w:top w:val="none" w:sz="0" w:space="0" w:color="auto"/>
        <w:left w:val="none" w:sz="0" w:space="0" w:color="auto"/>
        <w:bottom w:val="none" w:sz="0" w:space="0" w:color="auto"/>
        <w:right w:val="none" w:sz="0" w:space="0" w:color="auto"/>
      </w:divBdr>
    </w:div>
    <w:div w:id="1489326855">
      <w:bodyDiv w:val="1"/>
      <w:marLeft w:val="0"/>
      <w:marRight w:val="0"/>
      <w:marTop w:val="0"/>
      <w:marBottom w:val="0"/>
      <w:divBdr>
        <w:top w:val="none" w:sz="0" w:space="0" w:color="auto"/>
        <w:left w:val="none" w:sz="0" w:space="0" w:color="auto"/>
        <w:bottom w:val="none" w:sz="0" w:space="0" w:color="auto"/>
        <w:right w:val="none" w:sz="0" w:space="0" w:color="auto"/>
      </w:divBdr>
    </w:div>
    <w:div w:id="1541473566">
      <w:bodyDiv w:val="1"/>
      <w:marLeft w:val="0"/>
      <w:marRight w:val="0"/>
      <w:marTop w:val="0"/>
      <w:marBottom w:val="0"/>
      <w:divBdr>
        <w:top w:val="none" w:sz="0" w:space="0" w:color="auto"/>
        <w:left w:val="none" w:sz="0" w:space="0" w:color="auto"/>
        <w:bottom w:val="none" w:sz="0" w:space="0" w:color="auto"/>
        <w:right w:val="none" w:sz="0" w:space="0" w:color="auto"/>
      </w:divBdr>
    </w:div>
    <w:div w:id="1600482006">
      <w:bodyDiv w:val="1"/>
      <w:marLeft w:val="0"/>
      <w:marRight w:val="0"/>
      <w:marTop w:val="0"/>
      <w:marBottom w:val="0"/>
      <w:divBdr>
        <w:top w:val="none" w:sz="0" w:space="0" w:color="auto"/>
        <w:left w:val="none" w:sz="0" w:space="0" w:color="auto"/>
        <w:bottom w:val="none" w:sz="0" w:space="0" w:color="auto"/>
        <w:right w:val="none" w:sz="0" w:space="0" w:color="auto"/>
      </w:divBdr>
    </w:div>
    <w:div w:id="1737779744">
      <w:bodyDiv w:val="1"/>
      <w:marLeft w:val="0"/>
      <w:marRight w:val="0"/>
      <w:marTop w:val="0"/>
      <w:marBottom w:val="0"/>
      <w:divBdr>
        <w:top w:val="none" w:sz="0" w:space="0" w:color="auto"/>
        <w:left w:val="none" w:sz="0" w:space="0" w:color="auto"/>
        <w:bottom w:val="none" w:sz="0" w:space="0" w:color="auto"/>
        <w:right w:val="none" w:sz="0" w:space="0" w:color="auto"/>
      </w:divBdr>
      <w:divsChild>
        <w:div w:id="23909562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72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845553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328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229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131018">
      <w:bodyDiv w:val="1"/>
      <w:marLeft w:val="0"/>
      <w:marRight w:val="0"/>
      <w:marTop w:val="0"/>
      <w:marBottom w:val="0"/>
      <w:divBdr>
        <w:top w:val="none" w:sz="0" w:space="0" w:color="auto"/>
        <w:left w:val="none" w:sz="0" w:space="0" w:color="auto"/>
        <w:bottom w:val="none" w:sz="0" w:space="0" w:color="auto"/>
        <w:right w:val="none" w:sz="0" w:space="0" w:color="auto"/>
      </w:divBdr>
    </w:div>
    <w:div w:id="1848473349">
      <w:bodyDiv w:val="1"/>
      <w:marLeft w:val="0"/>
      <w:marRight w:val="0"/>
      <w:marTop w:val="0"/>
      <w:marBottom w:val="0"/>
      <w:divBdr>
        <w:top w:val="none" w:sz="0" w:space="0" w:color="auto"/>
        <w:left w:val="none" w:sz="0" w:space="0" w:color="auto"/>
        <w:bottom w:val="none" w:sz="0" w:space="0" w:color="auto"/>
        <w:right w:val="none" w:sz="0" w:space="0" w:color="auto"/>
      </w:divBdr>
    </w:div>
    <w:div w:id="1856646689">
      <w:bodyDiv w:val="1"/>
      <w:marLeft w:val="0"/>
      <w:marRight w:val="0"/>
      <w:marTop w:val="0"/>
      <w:marBottom w:val="0"/>
      <w:divBdr>
        <w:top w:val="none" w:sz="0" w:space="0" w:color="auto"/>
        <w:left w:val="none" w:sz="0" w:space="0" w:color="auto"/>
        <w:bottom w:val="none" w:sz="0" w:space="0" w:color="auto"/>
        <w:right w:val="none" w:sz="0" w:space="0" w:color="auto"/>
      </w:divBdr>
    </w:div>
    <w:div w:id="2014381153">
      <w:bodyDiv w:val="1"/>
      <w:marLeft w:val="0"/>
      <w:marRight w:val="0"/>
      <w:marTop w:val="0"/>
      <w:marBottom w:val="0"/>
      <w:divBdr>
        <w:top w:val="none" w:sz="0" w:space="0" w:color="auto"/>
        <w:left w:val="none" w:sz="0" w:space="0" w:color="auto"/>
        <w:bottom w:val="none" w:sz="0" w:space="0" w:color="auto"/>
        <w:right w:val="none" w:sz="0" w:space="0" w:color="auto"/>
      </w:divBdr>
    </w:div>
    <w:div w:id="2104915789">
      <w:bodyDiv w:val="1"/>
      <w:marLeft w:val="0"/>
      <w:marRight w:val="0"/>
      <w:marTop w:val="0"/>
      <w:marBottom w:val="0"/>
      <w:divBdr>
        <w:top w:val="none" w:sz="0" w:space="0" w:color="auto"/>
        <w:left w:val="none" w:sz="0" w:space="0" w:color="auto"/>
        <w:bottom w:val="none" w:sz="0" w:space="0" w:color="auto"/>
        <w:right w:val="none" w:sz="0" w:space="0" w:color="auto"/>
      </w:divBdr>
    </w:div>
    <w:div w:id="211131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opero.kz/" TargetMode="External"/><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6.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16</Pages>
  <Words>2871</Words>
  <Characters>16370</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Тақырыбы: </vt:lpstr>
      <vt:lpstr/>
    </vt:vector>
  </TitlesOfParts>
  <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2026-07-06T16:43:00Z</dcterms:created>
  <dcterms:modified xsi:type="dcterms:W3CDTF">2026-07-08T19:24:00Z</dcterms:modified>
</cp:coreProperties>
</file>